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2C" w:rsidRPr="00B17BDB" w:rsidRDefault="0059222C" w:rsidP="0059222C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BE2CF0" w:rsidRPr="00B17BDB" w:rsidRDefault="0059222C" w:rsidP="00207F66">
      <w:pPr>
        <w:spacing w:line="360" w:lineRule="auto"/>
        <w:jc w:val="center"/>
        <w:rPr>
          <w:rFonts w:ascii="Cambria" w:hAnsi="Cambria"/>
          <w:b/>
          <w:sz w:val="26"/>
          <w:szCs w:val="26"/>
        </w:rPr>
      </w:pPr>
      <w:r w:rsidRPr="00B17BDB">
        <w:rPr>
          <w:rFonts w:ascii="Cambria" w:hAnsi="Cambria"/>
          <w:b/>
          <w:sz w:val="26"/>
          <w:szCs w:val="26"/>
        </w:rPr>
        <w:t>Regulamin uczestnictwa</w:t>
      </w:r>
    </w:p>
    <w:p w:rsidR="0059222C" w:rsidRPr="00B17BDB" w:rsidRDefault="0059222C" w:rsidP="00207F66">
      <w:pPr>
        <w:spacing w:line="360" w:lineRule="auto"/>
        <w:jc w:val="center"/>
        <w:rPr>
          <w:rFonts w:ascii="Cambria" w:hAnsi="Cambria"/>
          <w:b/>
          <w:sz w:val="26"/>
          <w:szCs w:val="26"/>
        </w:rPr>
      </w:pPr>
      <w:r w:rsidRPr="00B17BDB">
        <w:rPr>
          <w:rFonts w:ascii="Cambria" w:hAnsi="Cambria"/>
          <w:b/>
          <w:sz w:val="26"/>
          <w:szCs w:val="26"/>
        </w:rPr>
        <w:t>w projekcie</w:t>
      </w:r>
      <w:r w:rsidR="00BE2CF0" w:rsidRPr="00B17BDB">
        <w:rPr>
          <w:rFonts w:ascii="Cambria" w:hAnsi="Cambria"/>
          <w:b/>
          <w:sz w:val="26"/>
          <w:szCs w:val="26"/>
        </w:rPr>
        <w:t xml:space="preserve"> </w:t>
      </w:r>
      <w:r w:rsidR="000306DE" w:rsidRPr="00B17BDB">
        <w:rPr>
          <w:rFonts w:ascii="Cambria" w:hAnsi="Cambria"/>
          <w:b/>
          <w:sz w:val="26"/>
          <w:szCs w:val="26"/>
        </w:rPr>
        <w:t>„</w:t>
      </w:r>
      <w:r w:rsidR="000E1F32">
        <w:rPr>
          <w:rFonts w:ascii="Cambria" w:hAnsi="Cambria"/>
          <w:b/>
          <w:sz w:val="26"/>
          <w:szCs w:val="26"/>
        </w:rPr>
        <w:t xml:space="preserve"> Wysokiej jakości</w:t>
      </w:r>
      <w:r w:rsidR="00095EEA">
        <w:rPr>
          <w:rFonts w:ascii="Cambria" w:hAnsi="Cambria"/>
          <w:b/>
          <w:sz w:val="26"/>
          <w:szCs w:val="26"/>
        </w:rPr>
        <w:t xml:space="preserve"> usługi społeczne dla osób starszych i ich rodzin w Elblągu”</w:t>
      </w:r>
    </w:p>
    <w:p w:rsidR="0059222C" w:rsidRPr="00B17BDB" w:rsidRDefault="0059222C" w:rsidP="0059222C">
      <w:pPr>
        <w:spacing w:line="360" w:lineRule="auto"/>
        <w:rPr>
          <w:rFonts w:ascii="Cambria" w:hAnsi="Cambria"/>
          <w:sz w:val="22"/>
          <w:szCs w:val="22"/>
        </w:rPr>
      </w:pPr>
    </w:p>
    <w:p w:rsidR="0059222C" w:rsidRPr="000E1F32" w:rsidRDefault="0059222C" w:rsidP="006939FC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Regulamin określa warunki uczestnictwa w projekcie </w:t>
      </w:r>
      <w:r w:rsidR="00095EEA">
        <w:rPr>
          <w:rFonts w:ascii="Cambria" w:hAnsi="Cambria"/>
          <w:sz w:val="22"/>
          <w:szCs w:val="22"/>
        </w:rPr>
        <w:t>„</w:t>
      </w:r>
      <w:r w:rsidR="00095EEA">
        <w:rPr>
          <w:rFonts w:ascii="Cambria" w:hAnsi="Cambria"/>
          <w:b/>
          <w:sz w:val="26"/>
          <w:szCs w:val="26"/>
        </w:rPr>
        <w:t xml:space="preserve"> </w:t>
      </w:r>
      <w:r w:rsidR="000E1F32">
        <w:rPr>
          <w:rFonts w:ascii="Cambria" w:hAnsi="Cambria"/>
          <w:b/>
          <w:sz w:val="22"/>
          <w:szCs w:val="22"/>
        </w:rPr>
        <w:t xml:space="preserve">Wysokiej jakości </w:t>
      </w:r>
      <w:r w:rsidR="00095EEA" w:rsidRPr="00095EEA">
        <w:rPr>
          <w:rFonts w:ascii="Cambria" w:hAnsi="Cambria"/>
          <w:b/>
          <w:sz w:val="22"/>
          <w:szCs w:val="22"/>
        </w:rPr>
        <w:t>usługi społeczne dla osób starszych i ich rodzin w Elblągu</w:t>
      </w:r>
      <w:r w:rsidRPr="000E1F32">
        <w:rPr>
          <w:rFonts w:ascii="Cambria" w:hAnsi="Cambria"/>
          <w:b/>
          <w:sz w:val="22"/>
          <w:szCs w:val="22"/>
        </w:rPr>
        <w:t xml:space="preserve">” </w:t>
      </w:r>
      <w:r w:rsidR="000306DE" w:rsidRPr="000E1F32">
        <w:rPr>
          <w:rFonts w:ascii="Cambria" w:hAnsi="Cambria"/>
          <w:b/>
          <w:sz w:val="22"/>
          <w:szCs w:val="22"/>
        </w:rPr>
        <w:t>RPWM</w:t>
      </w:r>
      <w:r w:rsidR="000E1F32" w:rsidRPr="000E1F32">
        <w:rPr>
          <w:rFonts w:ascii="Cambria" w:hAnsi="Cambria"/>
          <w:b/>
          <w:sz w:val="22"/>
          <w:szCs w:val="22"/>
        </w:rPr>
        <w:t>.11.02.03-28-0087</w:t>
      </w:r>
      <w:r w:rsidR="006939FC" w:rsidRPr="000E1F32">
        <w:rPr>
          <w:rFonts w:ascii="Cambria" w:hAnsi="Cambria"/>
          <w:b/>
          <w:sz w:val="22"/>
          <w:szCs w:val="22"/>
        </w:rPr>
        <w:t>/18</w:t>
      </w:r>
      <w:r w:rsidR="006939FC">
        <w:rPr>
          <w:sz w:val="22"/>
          <w:szCs w:val="22"/>
        </w:rPr>
        <w:t xml:space="preserve"> </w:t>
      </w:r>
      <w:r w:rsidRPr="006939FC">
        <w:rPr>
          <w:rFonts w:ascii="Cambria" w:hAnsi="Cambria"/>
          <w:sz w:val="22"/>
          <w:szCs w:val="22"/>
        </w:rPr>
        <w:t xml:space="preserve">dofinansowanego </w:t>
      </w:r>
      <w:r w:rsidRPr="00B17BDB">
        <w:rPr>
          <w:rFonts w:ascii="Cambria" w:hAnsi="Cambria"/>
          <w:sz w:val="22"/>
          <w:szCs w:val="22"/>
        </w:rPr>
        <w:t xml:space="preserve">ze środków Europejskiego Funduszu Społecznego  w ramach Regionalnego Programu Operacyjnego Warmia Mazury na lata 2014-2020. Oś Priorytetowa RPWM.11.00.00 </w:t>
      </w:r>
      <w:r w:rsidR="000E1F32">
        <w:rPr>
          <w:rFonts w:ascii="Cambria" w:hAnsi="Cambria"/>
          <w:sz w:val="22"/>
          <w:szCs w:val="22"/>
        </w:rPr>
        <w:br/>
      </w:r>
      <w:r w:rsidRPr="00B17BDB">
        <w:rPr>
          <w:rFonts w:ascii="Cambria" w:hAnsi="Cambria"/>
          <w:sz w:val="22"/>
          <w:szCs w:val="22"/>
        </w:rPr>
        <w:t xml:space="preserve">Włączenie społeczne, </w:t>
      </w:r>
      <w:r w:rsidR="000306DE" w:rsidRPr="00B17BDB">
        <w:rPr>
          <w:rFonts w:ascii="Cambria" w:hAnsi="Cambria"/>
          <w:sz w:val="22"/>
          <w:szCs w:val="22"/>
        </w:rPr>
        <w:t xml:space="preserve">Działanie </w:t>
      </w:r>
      <w:r w:rsidR="0036269E" w:rsidRPr="00B17BDB">
        <w:rPr>
          <w:rFonts w:ascii="Cambria" w:hAnsi="Cambria"/>
          <w:sz w:val="22"/>
          <w:szCs w:val="22"/>
        </w:rPr>
        <w:t xml:space="preserve">RPWM.11.02.00 "Ułatwienie dostępu do przystępnych cenowo, trwałych oraz wysokiej jakości usług, </w:t>
      </w:r>
      <w:r w:rsidR="006939FC">
        <w:rPr>
          <w:rFonts w:ascii="Cambria" w:hAnsi="Cambria"/>
          <w:sz w:val="22"/>
          <w:szCs w:val="22"/>
        </w:rPr>
        <w:br/>
      </w:r>
      <w:r w:rsidR="0036269E" w:rsidRPr="00B17BDB">
        <w:rPr>
          <w:rFonts w:ascii="Cambria" w:hAnsi="Cambria"/>
          <w:sz w:val="22"/>
          <w:szCs w:val="22"/>
        </w:rPr>
        <w:t>w tym opieki zdrowotnej i usług socjalnych świadczonych w interesie ogólnym",</w:t>
      </w:r>
      <w:r w:rsidR="000306DE" w:rsidRPr="00B17BDB">
        <w:rPr>
          <w:rFonts w:ascii="Cambria" w:hAnsi="Cambria"/>
          <w:sz w:val="22"/>
          <w:szCs w:val="22"/>
        </w:rPr>
        <w:t xml:space="preserve"> </w:t>
      </w:r>
      <w:r w:rsidR="006939FC">
        <w:rPr>
          <w:rFonts w:ascii="Cambria" w:hAnsi="Cambria"/>
          <w:sz w:val="22"/>
          <w:szCs w:val="22"/>
        </w:rPr>
        <w:t xml:space="preserve"> </w:t>
      </w:r>
      <w:proofErr w:type="spellStart"/>
      <w:r w:rsidR="000306DE" w:rsidRPr="00B17BDB">
        <w:rPr>
          <w:rFonts w:ascii="Cambria" w:hAnsi="Cambria"/>
          <w:sz w:val="22"/>
          <w:szCs w:val="22"/>
        </w:rPr>
        <w:t>Poddziałanie</w:t>
      </w:r>
      <w:proofErr w:type="spellEnd"/>
      <w:r w:rsidR="0036269E" w:rsidRPr="00B17BDB">
        <w:rPr>
          <w:rFonts w:ascii="Cambria" w:hAnsi="Cambria"/>
          <w:sz w:val="22"/>
          <w:szCs w:val="22"/>
        </w:rPr>
        <w:t xml:space="preserve"> </w:t>
      </w:r>
      <w:r w:rsidR="006939FC">
        <w:rPr>
          <w:rFonts w:ascii="Cambria" w:hAnsi="Cambria"/>
          <w:sz w:val="22"/>
          <w:szCs w:val="22"/>
        </w:rPr>
        <w:t xml:space="preserve">RPWM.11.02.03 </w:t>
      </w:r>
      <w:r w:rsidR="000306DE" w:rsidRPr="00B17BDB">
        <w:rPr>
          <w:rFonts w:ascii="Cambria" w:hAnsi="Cambria"/>
          <w:sz w:val="22"/>
          <w:szCs w:val="22"/>
        </w:rPr>
        <w:t xml:space="preserve">Ułatwienie dostępu do usług społecznych, </w:t>
      </w:r>
      <w:r w:rsidR="000306DE" w:rsidRPr="00B17BDB">
        <w:rPr>
          <w:rFonts w:ascii="Cambria" w:hAnsi="Cambria"/>
          <w:sz w:val="22"/>
          <w:szCs w:val="22"/>
        </w:rPr>
        <w:br/>
        <w:t>w tym integracja ze środowiskiem lokalnym – projekty konkursowe.</w:t>
      </w:r>
    </w:p>
    <w:p w:rsidR="0059222C" w:rsidRPr="00B17BDB" w:rsidRDefault="0059222C" w:rsidP="0059222C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B17BDB">
        <w:rPr>
          <w:rFonts w:ascii="Cambria" w:hAnsi="Cambria"/>
          <w:b/>
          <w:sz w:val="22"/>
          <w:szCs w:val="22"/>
        </w:rPr>
        <w:t>§1</w:t>
      </w:r>
    </w:p>
    <w:p w:rsidR="0059222C" w:rsidRPr="00B17BDB" w:rsidRDefault="0059222C" w:rsidP="0059222C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Projekt jest realizowany na podstawie umowy zawartej pomiędzy </w:t>
      </w:r>
      <w:r w:rsidR="006939FC">
        <w:rPr>
          <w:rFonts w:ascii="Cambria" w:hAnsi="Cambria"/>
          <w:sz w:val="22"/>
          <w:szCs w:val="22"/>
        </w:rPr>
        <w:t>Elbląski Stowarzyszenie Pomocy Humanitarnej im. W. Łazarza LAZARUS oraz Partnerem Miejskim Ośrodkiem Pomocy Społecznej w Elblagu</w:t>
      </w:r>
      <w:r w:rsidRPr="00B17BDB">
        <w:rPr>
          <w:rFonts w:ascii="Cambria" w:hAnsi="Cambria"/>
          <w:sz w:val="22"/>
          <w:szCs w:val="22"/>
        </w:rPr>
        <w:t xml:space="preserve"> a </w:t>
      </w:r>
      <w:r w:rsidRPr="00BB5A04">
        <w:rPr>
          <w:rFonts w:ascii="Cambria" w:hAnsi="Cambria"/>
          <w:sz w:val="22"/>
          <w:szCs w:val="22"/>
        </w:rPr>
        <w:t>Województwem Warmińsko-Mazurskim.</w:t>
      </w:r>
    </w:p>
    <w:p w:rsidR="0059222C" w:rsidRPr="00B17BDB" w:rsidRDefault="0059222C" w:rsidP="0059222C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Biuro Projektu znajduje się  w </w:t>
      </w:r>
      <w:r w:rsidR="006939FC">
        <w:rPr>
          <w:rFonts w:ascii="Cambria" w:hAnsi="Cambria"/>
          <w:sz w:val="22"/>
          <w:szCs w:val="22"/>
        </w:rPr>
        <w:t>Elblagu ul. Skrzydlata 15 A,</w:t>
      </w:r>
      <w:r w:rsidRPr="00B17BDB">
        <w:rPr>
          <w:rFonts w:ascii="Cambria" w:hAnsi="Cambria"/>
          <w:sz w:val="22"/>
          <w:szCs w:val="22"/>
        </w:rPr>
        <w:t xml:space="preserve"> </w:t>
      </w:r>
      <w:r w:rsidR="006939FC">
        <w:rPr>
          <w:rFonts w:ascii="Cambria" w:hAnsi="Cambria"/>
          <w:sz w:val="22"/>
          <w:szCs w:val="22"/>
        </w:rPr>
        <w:t xml:space="preserve">82-300 </w:t>
      </w:r>
      <w:r w:rsidR="004A5E04">
        <w:rPr>
          <w:rFonts w:ascii="Cambria" w:hAnsi="Cambria"/>
          <w:sz w:val="22"/>
          <w:szCs w:val="22"/>
        </w:rPr>
        <w:t>Elbląg</w:t>
      </w:r>
      <w:r w:rsidRPr="00B17BDB">
        <w:rPr>
          <w:rFonts w:ascii="Cambria" w:hAnsi="Cambria"/>
          <w:sz w:val="22"/>
          <w:szCs w:val="22"/>
        </w:rPr>
        <w:t xml:space="preserve">; czynne jest w dni robocze od </w:t>
      </w:r>
      <w:r w:rsidR="006939FC">
        <w:rPr>
          <w:rFonts w:ascii="Cambria" w:hAnsi="Cambria"/>
          <w:sz w:val="22"/>
          <w:szCs w:val="22"/>
        </w:rPr>
        <w:t>poniedziałku do piątku w godz. 7.00 do 15</w:t>
      </w:r>
      <w:r w:rsidRPr="00B17BDB">
        <w:rPr>
          <w:rFonts w:ascii="Cambria" w:hAnsi="Cambria"/>
          <w:sz w:val="22"/>
          <w:szCs w:val="22"/>
        </w:rPr>
        <w:t>.00.</w:t>
      </w:r>
    </w:p>
    <w:p w:rsidR="00DE072A" w:rsidRDefault="0059222C" w:rsidP="00DE072A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Projekt obejmuje swym zasięgiem </w:t>
      </w:r>
      <w:r w:rsidR="0036269E" w:rsidRPr="00B17BDB">
        <w:rPr>
          <w:rFonts w:ascii="Cambria" w:hAnsi="Cambria"/>
          <w:sz w:val="22"/>
          <w:szCs w:val="22"/>
        </w:rPr>
        <w:t xml:space="preserve">obszar </w:t>
      </w:r>
      <w:r w:rsidR="0096028E">
        <w:rPr>
          <w:rFonts w:ascii="Cambria" w:hAnsi="Cambria"/>
          <w:sz w:val="22"/>
          <w:szCs w:val="22"/>
        </w:rPr>
        <w:t>Miasta Elblą</w:t>
      </w:r>
      <w:r w:rsidR="006939FC">
        <w:rPr>
          <w:rFonts w:ascii="Cambria" w:hAnsi="Cambria"/>
          <w:sz w:val="22"/>
          <w:szCs w:val="22"/>
        </w:rPr>
        <w:t>ga</w:t>
      </w:r>
      <w:r w:rsidR="0096028E">
        <w:rPr>
          <w:rFonts w:ascii="Cambria" w:hAnsi="Cambria"/>
          <w:sz w:val="22"/>
          <w:szCs w:val="22"/>
        </w:rPr>
        <w:t>.</w:t>
      </w:r>
    </w:p>
    <w:p w:rsidR="00856674" w:rsidRPr="00DE072A" w:rsidRDefault="00377181" w:rsidP="00DE072A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>Celem projektu jest podniesienie aktywności społecznej i poprawa sytuacji rodzinnej 42 osób, w tym 26 kobiet</w:t>
      </w:r>
      <w:r w:rsidR="00095EEA">
        <w:rPr>
          <w:rFonts w:ascii="Cambria" w:hAnsi="Cambria"/>
          <w:sz w:val="22"/>
          <w:szCs w:val="22"/>
        </w:rPr>
        <w:t xml:space="preserve"> </w:t>
      </w:r>
      <w:r w:rsidRPr="00DE072A">
        <w:rPr>
          <w:rFonts w:ascii="Cambria" w:hAnsi="Cambria"/>
          <w:sz w:val="22"/>
          <w:szCs w:val="22"/>
        </w:rPr>
        <w:t xml:space="preserve"> </w:t>
      </w:r>
      <w:r w:rsidR="00095EEA">
        <w:rPr>
          <w:rFonts w:ascii="Cambria" w:hAnsi="Cambria"/>
          <w:sz w:val="22"/>
          <w:szCs w:val="22"/>
        </w:rPr>
        <w:t xml:space="preserve">i </w:t>
      </w:r>
      <w:r w:rsidRPr="00DE072A">
        <w:rPr>
          <w:rFonts w:ascii="Cambria" w:hAnsi="Cambria"/>
          <w:sz w:val="22"/>
          <w:szCs w:val="22"/>
        </w:rPr>
        <w:t xml:space="preserve">min. 6 osób z </w:t>
      </w:r>
      <w:proofErr w:type="spellStart"/>
      <w:r w:rsidRPr="00DE072A">
        <w:rPr>
          <w:rFonts w:ascii="Cambria" w:hAnsi="Cambria"/>
          <w:sz w:val="22"/>
          <w:szCs w:val="22"/>
        </w:rPr>
        <w:t>niepełnosprawnościami</w:t>
      </w:r>
      <w:proofErr w:type="spellEnd"/>
      <w:r w:rsidRPr="00DE072A">
        <w:rPr>
          <w:rFonts w:ascii="Cambria" w:hAnsi="Cambria"/>
          <w:sz w:val="22"/>
          <w:szCs w:val="22"/>
        </w:rPr>
        <w:t xml:space="preserve"> z </w:t>
      </w:r>
      <w:r w:rsidR="004A5E04">
        <w:rPr>
          <w:rFonts w:ascii="Cambria" w:hAnsi="Cambria"/>
          <w:sz w:val="22"/>
          <w:szCs w:val="22"/>
        </w:rPr>
        <w:t>miasta Elbląga</w:t>
      </w:r>
      <w:r w:rsidRPr="00DE072A">
        <w:rPr>
          <w:rFonts w:ascii="Cambria" w:hAnsi="Cambria"/>
          <w:sz w:val="22"/>
          <w:szCs w:val="22"/>
        </w:rPr>
        <w:t xml:space="preserve"> w te</w:t>
      </w:r>
      <w:r w:rsidR="00095EEA">
        <w:rPr>
          <w:rFonts w:ascii="Cambria" w:hAnsi="Cambria"/>
          <w:sz w:val="22"/>
          <w:szCs w:val="22"/>
        </w:rPr>
        <w:t>rminie 01.04.2019r.-31.03.2020r.</w:t>
      </w:r>
    </w:p>
    <w:p w:rsidR="00232056" w:rsidRDefault="00095EEA" w:rsidP="00DE072A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Odbiorcy to 42 osoby w wieku powyżej 60 roku życia i ich rodziny,  </w:t>
      </w:r>
      <w:r w:rsidR="00856674" w:rsidRPr="00DE072A">
        <w:rPr>
          <w:rFonts w:ascii="Cambria" w:hAnsi="Cambria"/>
          <w:sz w:val="22"/>
          <w:szCs w:val="22"/>
        </w:rPr>
        <w:t>zagrożone ryzykiem ubóstwa i/lub wykluczeniem społecznym</w:t>
      </w:r>
      <w:r>
        <w:rPr>
          <w:rFonts w:ascii="Cambria" w:hAnsi="Cambria"/>
          <w:sz w:val="22"/>
          <w:szCs w:val="22"/>
        </w:rPr>
        <w:t xml:space="preserve"> z wieku powodów oraz ich otoczenie rodzinne. </w:t>
      </w:r>
      <w:r w:rsidR="00856674" w:rsidRPr="00DE072A">
        <w:rPr>
          <w:rFonts w:ascii="Cambria" w:hAnsi="Cambria"/>
          <w:sz w:val="22"/>
          <w:szCs w:val="22"/>
        </w:rPr>
        <w:t xml:space="preserve">Każdy z </w:t>
      </w:r>
      <w:r w:rsidR="008A078F">
        <w:rPr>
          <w:rFonts w:ascii="Cambria" w:hAnsi="Cambria"/>
          <w:sz w:val="22"/>
          <w:szCs w:val="22"/>
        </w:rPr>
        <w:t>U</w:t>
      </w:r>
      <w:r w:rsidR="00856674" w:rsidRPr="00DE072A">
        <w:rPr>
          <w:rFonts w:ascii="Cambria" w:hAnsi="Cambria"/>
          <w:sz w:val="22"/>
          <w:szCs w:val="22"/>
        </w:rPr>
        <w:t xml:space="preserve">czestników zostanie poddany wieloprofilowej diagnozie zasobów i deficytów przez zespół specjalistów. Na podstawie diagnozy dla każdego </w:t>
      </w:r>
      <w:r w:rsidR="008A078F">
        <w:rPr>
          <w:rFonts w:ascii="Cambria" w:hAnsi="Cambria"/>
          <w:sz w:val="22"/>
          <w:szCs w:val="22"/>
        </w:rPr>
        <w:t>U</w:t>
      </w:r>
      <w:r w:rsidR="00856674" w:rsidRPr="00DE072A">
        <w:rPr>
          <w:rFonts w:ascii="Cambria" w:hAnsi="Cambria"/>
          <w:sz w:val="22"/>
          <w:szCs w:val="22"/>
        </w:rPr>
        <w:t>czestnika przygotowana zostanie i</w:t>
      </w:r>
      <w:r w:rsidR="00432759">
        <w:rPr>
          <w:rFonts w:ascii="Cambria" w:hAnsi="Cambria"/>
          <w:sz w:val="22"/>
          <w:szCs w:val="22"/>
        </w:rPr>
        <w:t>ndywidualna ścieżka reintegracji</w:t>
      </w:r>
      <w:r w:rsidR="00856674" w:rsidRPr="00DE072A">
        <w:rPr>
          <w:rFonts w:ascii="Cambria" w:hAnsi="Cambria"/>
          <w:sz w:val="22"/>
          <w:szCs w:val="22"/>
        </w:rPr>
        <w:t>, obejmująca przynajmniej trzy typy wspa</w:t>
      </w:r>
      <w:r w:rsidR="00432759">
        <w:rPr>
          <w:rFonts w:ascii="Cambria" w:hAnsi="Cambria"/>
          <w:sz w:val="22"/>
          <w:szCs w:val="22"/>
        </w:rPr>
        <w:t>rcia określ</w:t>
      </w:r>
      <w:r w:rsidR="00232056">
        <w:rPr>
          <w:rFonts w:ascii="Cambria" w:hAnsi="Cambria"/>
          <w:sz w:val="22"/>
          <w:szCs w:val="22"/>
        </w:rPr>
        <w:t xml:space="preserve">one w projekcie, w tym: Usługi </w:t>
      </w:r>
      <w:proofErr w:type="spellStart"/>
      <w:r w:rsidR="00232056">
        <w:rPr>
          <w:rFonts w:ascii="Cambria" w:hAnsi="Cambria"/>
          <w:sz w:val="22"/>
          <w:szCs w:val="22"/>
        </w:rPr>
        <w:t>wolonatriackie</w:t>
      </w:r>
      <w:proofErr w:type="spellEnd"/>
      <w:r w:rsidR="00232056">
        <w:rPr>
          <w:rFonts w:ascii="Cambria" w:hAnsi="Cambria"/>
          <w:sz w:val="22"/>
          <w:szCs w:val="22"/>
        </w:rPr>
        <w:t xml:space="preserve"> i animacyjne na rzecz osób starszych i ich otoczenia w tym: a) </w:t>
      </w:r>
      <w:r w:rsidR="00432759">
        <w:rPr>
          <w:rFonts w:ascii="Cambria" w:hAnsi="Cambria"/>
          <w:sz w:val="22"/>
          <w:szCs w:val="22"/>
        </w:rPr>
        <w:t xml:space="preserve">zajęcia aktywnej integracji </w:t>
      </w:r>
      <w:r w:rsidR="00232056">
        <w:rPr>
          <w:rFonts w:ascii="Cambria" w:hAnsi="Cambria"/>
          <w:sz w:val="22"/>
          <w:szCs w:val="22"/>
        </w:rPr>
        <w:t xml:space="preserve">społecznej; warsztaty i spotkania „szyte na miarę”, zajęcia „Jak radzić sobie samodzielnie w gospodarstwie domowym”, spotkania integracyjne, gra edukacyjna „Efektywne zarządzanie zasobami”, zajęcia IT, warsztaty florystyczne, warsztaty wizażu i savoir </w:t>
      </w:r>
      <w:proofErr w:type="spellStart"/>
      <w:r w:rsidR="00232056">
        <w:rPr>
          <w:rFonts w:ascii="Cambria" w:hAnsi="Cambria"/>
          <w:sz w:val="22"/>
          <w:szCs w:val="22"/>
        </w:rPr>
        <w:t>vivre</w:t>
      </w:r>
      <w:proofErr w:type="spellEnd"/>
      <w:r w:rsidR="00232056">
        <w:rPr>
          <w:rFonts w:ascii="Cambria" w:hAnsi="Cambria"/>
          <w:sz w:val="22"/>
          <w:szCs w:val="22"/>
        </w:rPr>
        <w:t xml:space="preserve">, warsztaty kulinarne, radzenia sobie ze stresem, poezjo terapii, warsztaty o </w:t>
      </w:r>
      <w:r w:rsidR="00232056">
        <w:rPr>
          <w:rFonts w:ascii="Cambria" w:hAnsi="Cambria"/>
          <w:sz w:val="22"/>
          <w:szCs w:val="22"/>
        </w:rPr>
        <w:lastRenderedPageBreak/>
        <w:t xml:space="preserve">bezpieczeństwie dla seniorów. B) usługi </w:t>
      </w:r>
      <w:proofErr w:type="spellStart"/>
      <w:r w:rsidR="00232056">
        <w:rPr>
          <w:rFonts w:ascii="Cambria" w:hAnsi="Cambria"/>
          <w:sz w:val="22"/>
          <w:szCs w:val="22"/>
        </w:rPr>
        <w:t>wolonatraickie</w:t>
      </w:r>
      <w:proofErr w:type="spellEnd"/>
      <w:r w:rsidR="00232056">
        <w:rPr>
          <w:rFonts w:ascii="Cambria" w:hAnsi="Cambria"/>
          <w:sz w:val="22"/>
          <w:szCs w:val="22"/>
        </w:rPr>
        <w:t xml:space="preserve"> i animacyjne: animacja lokalna w tym: koło wolontariatu seniora, inicjatywy lokalne, koło zainteresowań c) usługi opiekuńcze/asystenckie dla osób starszych: Inicjatywa „Przyjazny sąsiad”, usługi instruktażowe wykorzystania sprzętu rehabilitacyjnego i pielęgnacyjnego d) poradnictwo specjalistyczne e)wsparcie psychologiczne </w:t>
      </w:r>
    </w:p>
    <w:p w:rsidR="00DE072A" w:rsidRDefault="00232056" w:rsidP="00DE072A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DE072A" w:rsidRPr="00DE072A">
        <w:rPr>
          <w:rFonts w:ascii="Cambria" w:hAnsi="Cambria"/>
          <w:sz w:val="22"/>
          <w:szCs w:val="22"/>
        </w:rPr>
        <w:t>6.</w:t>
      </w:r>
      <w:r w:rsidR="00DE072A">
        <w:rPr>
          <w:rFonts w:ascii="Cambria" w:hAnsi="Cambria"/>
          <w:sz w:val="22"/>
          <w:szCs w:val="22"/>
        </w:rPr>
        <w:t xml:space="preserve"> </w:t>
      </w:r>
      <w:r w:rsidR="0059222C" w:rsidRPr="00DE072A">
        <w:rPr>
          <w:rFonts w:ascii="Cambria" w:hAnsi="Cambria"/>
          <w:sz w:val="22"/>
          <w:szCs w:val="22"/>
        </w:rPr>
        <w:t>Udział w projekcie jest bezpłatny.</w:t>
      </w:r>
    </w:p>
    <w:p w:rsidR="0059222C" w:rsidRPr="00DE072A" w:rsidRDefault="00DE072A" w:rsidP="00DE072A">
      <w:pPr>
        <w:spacing w:line="360" w:lineRule="auto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7. </w:t>
      </w:r>
      <w:r w:rsidR="0059222C" w:rsidRPr="00DE072A">
        <w:rPr>
          <w:rFonts w:ascii="Cambria" w:hAnsi="Cambria"/>
          <w:sz w:val="22"/>
          <w:szCs w:val="22"/>
        </w:rPr>
        <w:t>Projekt realizowany jest w partnerstwie.</w:t>
      </w:r>
    </w:p>
    <w:p w:rsidR="0059222C" w:rsidRPr="00B17BDB" w:rsidRDefault="0059222C" w:rsidP="0059222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mbria" w:hAnsi="Cambria"/>
          <w:b/>
          <w:sz w:val="22"/>
          <w:szCs w:val="22"/>
        </w:rPr>
      </w:pPr>
      <w:r w:rsidRPr="00B17BDB">
        <w:rPr>
          <w:rFonts w:ascii="Cambria" w:hAnsi="Cambria"/>
          <w:b/>
          <w:sz w:val="22"/>
          <w:szCs w:val="22"/>
        </w:rPr>
        <w:t>Lider:</w:t>
      </w:r>
    </w:p>
    <w:p w:rsidR="0059222C" w:rsidRPr="00B17BDB" w:rsidRDefault="004A5E04" w:rsidP="0059222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Elbląskie Stowarzyszenie Pomocy Humanitarnej im. Św. Łazarza LAZARUS</w:t>
      </w:r>
    </w:p>
    <w:p w:rsidR="0059222C" w:rsidRPr="00B17BDB" w:rsidRDefault="0036269E" w:rsidP="0059222C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b/>
          <w:sz w:val="22"/>
          <w:szCs w:val="22"/>
        </w:rPr>
        <w:t>Partner</w:t>
      </w:r>
      <w:r w:rsidR="004D14BF" w:rsidRPr="00B17BDB">
        <w:rPr>
          <w:rFonts w:ascii="Cambria" w:hAnsi="Cambria"/>
          <w:b/>
          <w:sz w:val="22"/>
          <w:szCs w:val="22"/>
        </w:rPr>
        <w:t>zy</w:t>
      </w:r>
      <w:r w:rsidR="0059222C" w:rsidRPr="00B17BDB">
        <w:rPr>
          <w:rFonts w:ascii="Cambria" w:hAnsi="Cambria"/>
          <w:b/>
          <w:sz w:val="22"/>
          <w:szCs w:val="22"/>
        </w:rPr>
        <w:t>:</w:t>
      </w:r>
      <w:r w:rsidRPr="00B17BDB">
        <w:rPr>
          <w:rFonts w:ascii="Cambria" w:hAnsi="Cambria"/>
          <w:sz w:val="22"/>
          <w:szCs w:val="22"/>
        </w:rPr>
        <w:br/>
      </w:r>
      <w:r w:rsidR="004A5E04">
        <w:rPr>
          <w:rFonts w:ascii="Cambria" w:hAnsi="Cambria"/>
          <w:sz w:val="22"/>
          <w:szCs w:val="22"/>
        </w:rPr>
        <w:t>Miejski Ośrodek Pomocy Społecznej w Elbląg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7</w:t>
      </w:r>
      <w:r w:rsidRPr="00B17BDB">
        <w:rPr>
          <w:rFonts w:ascii="Cambria" w:hAnsi="Cambria"/>
          <w:sz w:val="22"/>
          <w:szCs w:val="22"/>
        </w:rPr>
        <w:t>. Projekt współfinansowany jest ze środków Unii Europejskiej w ramach Europejskiego Funduszu Społecznego oraz z budżetu państwa.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§2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Zakres wsparcia merytorycznego oferowanego w projekcie:</w:t>
      </w:r>
    </w:p>
    <w:p w:rsidR="004D14BF" w:rsidRPr="00BB5A04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B5A04">
        <w:rPr>
          <w:rFonts w:ascii="Cambria" w:eastAsia="Calibri" w:hAnsi="Cambria"/>
          <w:sz w:val="22"/>
          <w:szCs w:val="22"/>
        </w:rPr>
        <w:t xml:space="preserve">Odbiorcy to </w:t>
      </w:r>
      <w:r w:rsidR="002C6806" w:rsidRPr="00BB5A04">
        <w:rPr>
          <w:rFonts w:ascii="Cambria" w:eastAsia="Calibri" w:hAnsi="Cambria"/>
          <w:sz w:val="22"/>
          <w:szCs w:val="22"/>
        </w:rPr>
        <w:t>42 osob</w:t>
      </w:r>
      <w:r w:rsidR="00255E8B" w:rsidRPr="00BB5A04">
        <w:rPr>
          <w:rFonts w:ascii="Cambria" w:eastAsia="Calibri" w:hAnsi="Cambria"/>
          <w:sz w:val="22"/>
          <w:szCs w:val="22"/>
        </w:rPr>
        <w:t>y</w:t>
      </w:r>
      <w:r w:rsidR="004D14BF" w:rsidRPr="00BB5A04">
        <w:rPr>
          <w:rFonts w:ascii="Cambria" w:hAnsi="Cambria"/>
          <w:sz w:val="22"/>
          <w:szCs w:val="22"/>
        </w:rPr>
        <w:t xml:space="preserve"> zamieszkując</w:t>
      </w:r>
      <w:r w:rsidR="00255E8B" w:rsidRPr="00BB5A04">
        <w:rPr>
          <w:rFonts w:ascii="Cambria" w:hAnsi="Cambria"/>
          <w:sz w:val="22"/>
          <w:szCs w:val="22"/>
        </w:rPr>
        <w:t>e</w:t>
      </w:r>
      <w:r w:rsidR="004D14BF" w:rsidRPr="00BB5A04">
        <w:rPr>
          <w:rFonts w:ascii="Cambria" w:hAnsi="Cambria"/>
          <w:sz w:val="22"/>
          <w:szCs w:val="22"/>
        </w:rPr>
        <w:t xml:space="preserve"> obszar </w:t>
      </w:r>
      <w:r w:rsidR="004A5E04" w:rsidRPr="00BB5A04">
        <w:rPr>
          <w:rFonts w:ascii="Cambria" w:hAnsi="Cambria"/>
          <w:sz w:val="22"/>
          <w:szCs w:val="22"/>
        </w:rPr>
        <w:t>miasta Elbląg</w:t>
      </w:r>
      <w:r w:rsidR="004D14BF" w:rsidRPr="00BB5A04">
        <w:rPr>
          <w:rFonts w:ascii="Cambria" w:hAnsi="Cambria"/>
          <w:sz w:val="22"/>
          <w:szCs w:val="22"/>
        </w:rPr>
        <w:t>, zagrożon</w:t>
      </w:r>
      <w:r w:rsidR="00255E8B" w:rsidRPr="00BB5A04">
        <w:rPr>
          <w:rFonts w:ascii="Cambria" w:hAnsi="Cambria"/>
          <w:sz w:val="22"/>
          <w:szCs w:val="22"/>
        </w:rPr>
        <w:t>e</w:t>
      </w:r>
      <w:r w:rsidR="004D14BF" w:rsidRPr="00BB5A04">
        <w:rPr>
          <w:rFonts w:ascii="Cambria" w:hAnsi="Cambria"/>
          <w:sz w:val="22"/>
          <w:szCs w:val="22"/>
        </w:rPr>
        <w:t xml:space="preserve"> ryzykiem ubóstwa i/lub wykluczenia społecznego</w:t>
      </w:r>
      <w:r w:rsidR="00432759">
        <w:rPr>
          <w:rFonts w:ascii="Cambria" w:hAnsi="Cambria"/>
          <w:sz w:val="22"/>
          <w:szCs w:val="22"/>
        </w:rPr>
        <w:t xml:space="preserve"> z wielu powodów oraz ich otoczenie rodzinne.</w:t>
      </w:r>
      <w:r w:rsidR="004D14BF" w:rsidRPr="00BB5A04">
        <w:rPr>
          <w:rFonts w:ascii="Cambria" w:eastAsia="Calibri" w:hAnsi="Cambria"/>
          <w:sz w:val="22"/>
          <w:szCs w:val="22"/>
        </w:rPr>
        <w:t xml:space="preserve"> </w:t>
      </w:r>
    </w:p>
    <w:p w:rsidR="00232056" w:rsidRDefault="0059222C" w:rsidP="00232056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52123">
        <w:rPr>
          <w:rFonts w:ascii="Cambria" w:eastAsia="Calibri" w:hAnsi="Cambria"/>
          <w:sz w:val="22"/>
          <w:szCs w:val="22"/>
        </w:rPr>
        <w:t xml:space="preserve">Każdy z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152123">
        <w:rPr>
          <w:rFonts w:ascii="Cambria" w:eastAsia="Calibri" w:hAnsi="Cambria"/>
          <w:sz w:val="22"/>
          <w:szCs w:val="22"/>
        </w:rPr>
        <w:t xml:space="preserve">czestników zostanie poddany wieloprofilowej diagnozie </w:t>
      </w:r>
      <w:r w:rsidR="00DE072A">
        <w:rPr>
          <w:rFonts w:ascii="Cambria" w:eastAsia="Calibri" w:hAnsi="Cambria"/>
          <w:sz w:val="22"/>
          <w:szCs w:val="22"/>
        </w:rPr>
        <w:t>zasobów</w:t>
      </w:r>
      <w:r w:rsidRPr="00152123">
        <w:rPr>
          <w:rFonts w:ascii="Cambria" w:eastAsia="Calibri" w:hAnsi="Cambria"/>
          <w:sz w:val="22"/>
          <w:szCs w:val="22"/>
        </w:rPr>
        <w:t xml:space="preserve"> i deficytów przez zespół specjalistów. Na podstawie diagnozy dla każdego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152123">
        <w:rPr>
          <w:rFonts w:ascii="Cambria" w:eastAsia="Calibri" w:hAnsi="Cambria"/>
          <w:sz w:val="22"/>
          <w:szCs w:val="22"/>
        </w:rPr>
        <w:t xml:space="preserve">czestnika przygotowana zostanie indywidualna ścieżka </w:t>
      </w:r>
      <w:r w:rsidR="00432759">
        <w:rPr>
          <w:rFonts w:ascii="Cambria" w:eastAsia="Calibri" w:hAnsi="Cambria"/>
          <w:sz w:val="22"/>
          <w:szCs w:val="22"/>
        </w:rPr>
        <w:t>reintegracji</w:t>
      </w:r>
      <w:r w:rsidR="00CD3EE9">
        <w:rPr>
          <w:rFonts w:ascii="Cambria" w:eastAsia="Calibri" w:hAnsi="Cambria"/>
          <w:color w:val="FF0000"/>
          <w:sz w:val="22"/>
          <w:szCs w:val="22"/>
        </w:rPr>
        <w:t xml:space="preserve"> </w:t>
      </w:r>
      <w:r w:rsidRPr="00152123">
        <w:rPr>
          <w:rFonts w:ascii="Cambria" w:eastAsia="Calibri" w:hAnsi="Cambria"/>
          <w:sz w:val="22"/>
          <w:szCs w:val="22"/>
        </w:rPr>
        <w:t>obejmująca przynajmniej trzy typy wsparcia określone w projekcie</w:t>
      </w:r>
      <w:r w:rsidR="007B17EA" w:rsidRPr="00152123">
        <w:rPr>
          <w:rFonts w:ascii="Cambria" w:eastAsia="Calibri" w:hAnsi="Cambria"/>
          <w:sz w:val="22"/>
          <w:szCs w:val="22"/>
        </w:rPr>
        <w:t>.</w:t>
      </w:r>
      <w:r w:rsidRPr="00152123">
        <w:rPr>
          <w:rFonts w:ascii="Cambria" w:eastAsia="Calibri" w:hAnsi="Cambria"/>
          <w:sz w:val="22"/>
          <w:szCs w:val="22"/>
        </w:rPr>
        <w:t xml:space="preserve"> </w:t>
      </w:r>
      <w:r w:rsidR="00C13290" w:rsidRPr="00232056">
        <w:rPr>
          <w:rFonts w:ascii="Cambria" w:hAnsi="Cambria"/>
          <w:sz w:val="22"/>
          <w:szCs w:val="22"/>
        </w:rPr>
        <w:t>Będzie to</w:t>
      </w:r>
      <w:r w:rsidR="00C13290" w:rsidRPr="00432759">
        <w:rPr>
          <w:rFonts w:ascii="Cambria" w:hAnsi="Cambria"/>
          <w:color w:val="FF0000"/>
          <w:sz w:val="22"/>
          <w:szCs w:val="22"/>
        </w:rPr>
        <w:t>:</w:t>
      </w:r>
      <w:r w:rsidR="00232056">
        <w:rPr>
          <w:rFonts w:ascii="Cambria" w:hAnsi="Cambria"/>
          <w:sz w:val="22"/>
          <w:szCs w:val="22"/>
        </w:rPr>
        <w:t xml:space="preserve"> Usługi </w:t>
      </w:r>
      <w:proofErr w:type="spellStart"/>
      <w:r w:rsidR="00232056">
        <w:rPr>
          <w:rFonts w:ascii="Cambria" w:hAnsi="Cambria"/>
          <w:sz w:val="22"/>
          <w:szCs w:val="22"/>
        </w:rPr>
        <w:t>wolontariackie</w:t>
      </w:r>
      <w:proofErr w:type="spellEnd"/>
      <w:r w:rsidR="00232056">
        <w:rPr>
          <w:rFonts w:ascii="Cambria" w:hAnsi="Cambria"/>
          <w:sz w:val="22"/>
          <w:szCs w:val="22"/>
        </w:rPr>
        <w:t xml:space="preserve"> i animacyjne na rzecz osób starszych i ich otoczenia w tym: a) zajęcia aktywnej integracji społecznej; warsztaty i spotkania „szyte na miarę”, zajęcia „Jak radzić sobie samodzielnie w gospodarstwie domowym”, spotkania integracyjne, gra edukacyjna „Efektywne zarządzanie zasobami”, zajęcia IT, warsztaty florystyczne, warsztaty wizażu i savoir </w:t>
      </w:r>
      <w:proofErr w:type="spellStart"/>
      <w:r w:rsidR="00232056">
        <w:rPr>
          <w:rFonts w:ascii="Cambria" w:hAnsi="Cambria"/>
          <w:sz w:val="22"/>
          <w:szCs w:val="22"/>
        </w:rPr>
        <w:t>vivre</w:t>
      </w:r>
      <w:proofErr w:type="spellEnd"/>
      <w:r w:rsidR="00232056">
        <w:rPr>
          <w:rFonts w:ascii="Cambria" w:hAnsi="Cambria"/>
          <w:sz w:val="22"/>
          <w:szCs w:val="22"/>
        </w:rPr>
        <w:t xml:space="preserve">, warsztaty kulinarne, radzenia sobie ze stresem, poezjo terapii, warsztaty o bezpieczeństwie dla seniorów. B) usługi </w:t>
      </w:r>
      <w:proofErr w:type="spellStart"/>
      <w:r w:rsidR="00232056">
        <w:rPr>
          <w:rFonts w:ascii="Cambria" w:hAnsi="Cambria"/>
          <w:sz w:val="22"/>
          <w:szCs w:val="22"/>
        </w:rPr>
        <w:t>wolontariackie</w:t>
      </w:r>
      <w:proofErr w:type="spellEnd"/>
      <w:r w:rsidR="00232056">
        <w:rPr>
          <w:rFonts w:ascii="Cambria" w:hAnsi="Cambria"/>
          <w:sz w:val="22"/>
          <w:szCs w:val="22"/>
        </w:rPr>
        <w:t xml:space="preserve"> i animacyjne: animacja lokalna w tym: koło wolontariatu seniora, inicjatywy lokalne, koło zainteresowań c) usługi opiekuńcze/asystenckie dla osób starszych: Inicjatywa „Przyjazny sąsiad”, usługi instruktażowe wykorzystania sprzętu rehabilitacyjnego i pielęgnacyjnego d) poradnictwo specjalistyczne e)wsparcie psychologiczne 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Sposób realizacji projektu:</w:t>
      </w:r>
    </w:p>
    <w:p w:rsidR="0059222C" w:rsidRPr="0020300B" w:rsidRDefault="0059222C" w:rsidP="0059222C">
      <w:pPr>
        <w:pStyle w:val="Akapitzlist"/>
        <w:numPr>
          <w:ilvl w:val="0"/>
          <w:numId w:val="36"/>
        </w:num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432759">
        <w:rPr>
          <w:rFonts w:ascii="Cambria" w:eastAsia="Calibri" w:hAnsi="Cambria"/>
          <w:color w:val="FF0000"/>
          <w:sz w:val="22"/>
          <w:szCs w:val="22"/>
        </w:rPr>
        <w:t xml:space="preserve"> </w:t>
      </w:r>
      <w:r w:rsidR="0020300B" w:rsidRPr="0020300B">
        <w:rPr>
          <w:rFonts w:ascii="Cambria" w:eastAsia="Calibri" w:hAnsi="Cambria"/>
          <w:sz w:val="22"/>
          <w:szCs w:val="22"/>
        </w:rPr>
        <w:t xml:space="preserve">Zadanie 1: </w:t>
      </w:r>
      <w:r w:rsidR="00C13290" w:rsidRPr="0020300B">
        <w:rPr>
          <w:rFonts w:ascii="Cambria" w:eastAsia="Calibri" w:hAnsi="Cambria"/>
          <w:sz w:val="22"/>
          <w:szCs w:val="22"/>
        </w:rPr>
        <w:t>Wieloprofilowa diagnoza potrzeb seniorów</w:t>
      </w:r>
    </w:p>
    <w:p w:rsidR="0059222C" w:rsidRPr="0020300B" w:rsidRDefault="0059222C" w:rsidP="0059222C">
      <w:pPr>
        <w:pStyle w:val="Akapitzlist"/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20300B">
        <w:rPr>
          <w:rFonts w:ascii="Cambria" w:eastAsia="Calibri" w:hAnsi="Cambria"/>
          <w:sz w:val="22"/>
          <w:szCs w:val="22"/>
        </w:rPr>
        <w:t xml:space="preserve">- wypracowanie Indywidualnych Ścieżek </w:t>
      </w:r>
      <w:r w:rsidR="0020300B" w:rsidRPr="0020300B">
        <w:rPr>
          <w:rFonts w:ascii="Cambria" w:eastAsia="Calibri" w:hAnsi="Cambria"/>
          <w:sz w:val="22"/>
          <w:szCs w:val="22"/>
        </w:rPr>
        <w:t>Reintegracji</w:t>
      </w:r>
    </w:p>
    <w:p w:rsidR="0020300B" w:rsidRPr="0020300B" w:rsidRDefault="0020300B" w:rsidP="0020300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300B">
        <w:rPr>
          <w:rFonts w:ascii="Cambria" w:eastAsia="Calibri" w:hAnsi="Cambria"/>
          <w:sz w:val="22"/>
          <w:szCs w:val="22"/>
        </w:rPr>
        <w:lastRenderedPageBreak/>
        <w:t xml:space="preserve">       2) Zadanie 2:  </w:t>
      </w:r>
      <w:r w:rsidRPr="0020300B">
        <w:rPr>
          <w:rFonts w:ascii="Cambria" w:hAnsi="Cambria"/>
          <w:sz w:val="22"/>
          <w:szCs w:val="22"/>
        </w:rPr>
        <w:t xml:space="preserve">Usługi </w:t>
      </w:r>
      <w:proofErr w:type="spellStart"/>
      <w:r w:rsidRPr="0020300B">
        <w:rPr>
          <w:rFonts w:ascii="Cambria" w:hAnsi="Cambria"/>
          <w:sz w:val="22"/>
          <w:szCs w:val="22"/>
        </w:rPr>
        <w:t>wolontariackie</w:t>
      </w:r>
      <w:proofErr w:type="spellEnd"/>
      <w:r w:rsidRPr="0020300B">
        <w:rPr>
          <w:rFonts w:ascii="Cambria" w:hAnsi="Cambria"/>
          <w:sz w:val="22"/>
          <w:szCs w:val="22"/>
        </w:rPr>
        <w:t xml:space="preserve"> i animacyjne na rzecz osób starszych i ich otoczenia w tym: </w:t>
      </w:r>
    </w:p>
    <w:p w:rsidR="0020300B" w:rsidRPr="0020300B" w:rsidRDefault="0020300B" w:rsidP="0020300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300B">
        <w:rPr>
          <w:rFonts w:ascii="Cambria" w:hAnsi="Cambria"/>
          <w:sz w:val="22"/>
          <w:szCs w:val="22"/>
        </w:rPr>
        <w:t xml:space="preserve">a) zajęcia aktywnej integracji społecznej; warsztaty i spotkania „szyte na miarę”, zajęcia „Jak radzić sobie samodzielnie w gospodarstwie domowym”, spotkania integracyjne, gra edukacyjna „Efektywne zarządzanie zasobami”, zajęcia IT, warsztaty florystyczne, warsztaty wizażu i savoir </w:t>
      </w:r>
      <w:proofErr w:type="spellStart"/>
      <w:r w:rsidRPr="0020300B">
        <w:rPr>
          <w:rFonts w:ascii="Cambria" w:hAnsi="Cambria"/>
          <w:sz w:val="22"/>
          <w:szCs w:val="22"/>
        </w:rPr>
        <w:t>vivre</w:t>
      </w:r>
      <w:proofErr w:type="spellEnd"/>
      <w:r w:rsidRPr="0020300B">
        <w:rPr>
          <w:rFonts w:ascii="Cambria" w:hAnsi="Cambria"/>
          <w:sz w:val="22"/>
          <w:szCs w:val="22"/>
        </w:rPr>
        <w:t xml:space="preserve">, warsztaty kulinarne, radzenia sobie ze stresem, poezjo terapii, warsztaty o bezpieczeństwie dla seniorów. B) usługi </w:t>
      </w:r>
      <w:proofErr w:type="spellStart"/>
      <w:r w:rsidRPr="0020300B">
        <w:rPr>
          <w:rFonts w:ascii="Cambria" w:hAnsi="Cambria"/>
          <w:sz w:val="22"/>
          <w:szCs w:val="22"/>
        </w:rPr>
        <w:t>wolontariackie</w:t>
      </w:r>
      <w:proofErr w:type="spellEnd"/>
      <w:r w:rsidRPr="0020300B">
        <w:rPr>
          <w:rFonts w:ascii="Cambria" w:hAnsi="Cambria"/>
          <w:sz w:val="22"/>
          <w:szCs w:val="22"/>
        </w:rPr>
        <w:t xml:space="preserve"> i animacyjne: animacja lokalna w tym: koło wolontariatu seniora, inicjatywy lokalne, koło zainteresowań </w:t>
      </w:r>
    </w:p>
    <w:p w:rsidR="0020300B" w:rsidRDefault="0020300B" w:rsidP="0020300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300B">
        <w:rPr>
          <w:rFonts w:ascii="Cambria" w:hAnsi="Cambria"/>
          <w:sz w:val="22"/>
          <w:szCs w:val="22"/>
        </w:rPr>
        <w:t xml:space="preserve">         3) zadanie 3:  usługi opiekuńcze</w:t>
      </w:r>
      <w:r>
        <w:rPr>
          <w:rFonts w:ascii="Cambria" w:hAnsi="Cambria"/>
          <w:sz w:val="22"/>
          <w:szCs w:val="22"/>
        </w:rPr>
        <w:t xml:space="preserve">/asystenckie dla osób starszych: a w tym: Inicjatywa „Przyjazny sąsiad”, usługi instruktażowe wykorzystania sprzętu rehabilitacyjnego i pielęgnacyjnego  </w:t>
      </w:r>
    </w:p>
    <w:p w:rsidR="0020300B" w:rsidRDefault="0020300B" w:rsidP="0020300B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4)  zadanie 4: poradnictwo specjalistyczne : prawne, mediacyjne, rodzinne i w zakresie problemów opiekuńczych, profilaktyka zdrowia, </w:t>
      </w:r>
    </w:p>
    <w:p w:rsidR="0020300B" w:rsidRPr="0020300B" w:rsidRDefault="0020300B" w:rsidP="0020300B">
      <w:pPr>
        <w:spacing w:line="360" w:lineRule="auto"/>
        <w:jc w:val="both"/>
        <w:rPr>
          <w:rFonts w:ascii="Cambria" w:eastAsia="Calibri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5) Zadanie 5: wsparcie psychologiczne – spotkania indywidualne i grupowe </w:t>
      </w:r>
    </w:p>
    <w:p w:rsidR="00BB5A04" w:rsidRPr="001D6D50" w:rsidRDefault="00BB5A04" w:rsidP="001D6D50">
      <w:pPr>
        <w:tabs>
          <w:tab w:val="center" w:pos="1440"/>
          <w:tab w:val="center" w:pos="7200"/>
        </w:tabs>
        <w:spacing w:line="360" w:lineRule="auto"/>
        <w:rPr>
          <w:rFonts w:ascii="Cambria" w:eastAsia="Calibri" w:hAnsi="Cambria"/>
          <w:color w:val="FF0000"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§3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Kryteria uczestnictwa:</w:t>
      </w:r>
    </w:p>
    <w:p w:rsidR="0059222C" w:rsidRPr="004238A3" w:rsidRDefault="0059222C" w:rsidP="00FE7A0F">
      <w:pPr>
        <w:pStyle w:val="Akapitzlist"/>
        <w:numPr>
          <w:ilvl w:val="0"/>
          <w:numId w:val="40"/>
        </w:num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color w:val="FF0000"/>
          <w:sz w:val="22"/>
          <w:szCs w:val="22"/>
        </w:rPr>
      </w:pPr>
      <w:r w:rsidRPr="00FE7A0F">
        <w:rPr>
          <w:rFonts w:ascii="Cambria" w:eastAsia="Calibri" w:hAnsi="Cambria"/>
          <w:sz w:val="22"/>
          <w:szCs w:val="22"/>
        </w:rPr>
        <w:t xml:space="preserve">Uczestnikami projektu mogą być osoby </w:t>
      </w:r>
      <w:r w:rsidR="007112DC">
        <w:rPr>
          <w:rFonts w:ascii="Cambria" w:eastAsia="Calibri" w:hAnsi="Cambria"/>
          <w:sz w:val="22"/>
          <w:szCs w:val="22"/>
        </w:rPr>
        <w:t xml:space="preserve">potrzebujące wsparcia, </w:t>
      </w:r>
      <w:r w:rsidR="004571DA" w:rsidRPr="00FE7A0F">
        <w:rPr>
          <w:rFonts w:ascii="Cambria" w:eastAsia="Calibri" w:hAnsi="Cambria"/>
          <w:sz w:val="22"/>
          <w:szCs w:val="22"/>
        </w:rPr>
        <w:t xml:space="preserve"> </w:t>
      </w:r>
      <w:r w:rsidRPr="00FE7A0F">
        <w:rPr>
          <w:rFonts w:ascii="Cambria" w:eastAsia="Calibri" w:hAnsi="Cambria"/>
          <w:sz w:val="22"/>
          <w:szCs w:val="22"/>
        </w:rPr>
        <w:t xml:space="preserve">zamieszkujące </w:t>
      </w:r>
      <w:r w:rsidR="007112DC">
        <w:rPr>
          <w:rFonts w:ascii="Cambria" w:hAnsi="Cambria"/>
          <w:sz w:val="22"/>
          <w:szCs w:val="22"/>
        </w:rPr>
        <w:t xml:space="preserve">obszar miasta Elbląg, </w:t>
      </w:r>
      <w:r w:rsidRPr="00FE7A0F">
        <w:rPr>
          <w:rFonts w:ascii="Cambria" w:eastAsia="Calibri" w:hAnsi="Cambria"/>
          <w:sz w:val="22"/>
          <w:szCs w:val="22"/>
        </w:rPr>
        <w:t xml:space="preserve">zagrożone ubóstwem i/lub wykluczeniem </w:t>
      </w:r>
      <w:r w:rsidR="00256A5D" w:rsidRPr="00FE7A0F">
        <w:rPr>
          <w:rFonts w:ascii="Cambria" w:hAnsi="Cambria"/>
          <w:sz w:val="22"/>
          <w:szCs w:val="22"/>
        </w:rPr>
        <w:t>(zgodnie z definicją określoną w horyzontalnych, krajowych wytycznych ministra właściwego ds. rozwoju regionalnego dotyczących real</w:t>
      </w:r>
      <w:r w:rsidR="004238A3">
        <w:rPr>
          <w:rFonts w:ascii="Cambria" w:hAnsi="Cambria"/>
          <w:sz w:val="22"/>
          <w:szCs w:val="22"/>
        </w:rPr>
        <w:t>izacji CT 9),</w:t>
      </w:r>
    </w:p>
    <w:p w:rsidR="00575213" w:rsidRPr="00623BFA" w:rsidRDefault="0059222C" w:rsidP="00623BFA">
      <w:pPr>
        <w:pStyle w:val="Akapitzlist"/>
        <w:numPr>
          <w:ilvl w:val="0"/>
          <w:numId w:val="40"/>
        </w:num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  <w:sz w:val="22"/>
          <w:szCs w:val="22"/>
        </w:rPr>
      </w:pPr>
      <w:r w:rsidRPr="00623BFA">
        <w:rPr>
          <w:rFonts w:ascii="Cambria" w:eastAsia="Calibri" w:hAnsi="Cambria"/>
          <w:sz w:val="22"/>
          <w:szCs w:val="22"/>
        </w:rPr>
        <w:t xml:space="preserve">Kryteria </w:t>
      </w:r>
      <w:r w:rsidR="004571DA" w:rsidRPr="00623BFA">
        <w:rPr>
          <w:rFonts w:ascii="Cambria" w:eastAsia="Calibri" w:hAnsi="Cambria"/>
          <w:sz w:val="22"/>
          <w:szCs w:val="22"/>
        </w:rPr>
        <w:t>pierwszeństwa:</w:t>
      </w:r>
      <w:r w:rsidR="004571DA" w:rsidRPr="00623BFA">
        <w:rPr>
          <w:rFonts w:ascii="Cambria" w:eastAsia="Calibri" w:hAnsi="Cambria"/>
          <w:sz w:val="22"/>
          <w:szCs w:val="22"/>
        </w:rPr>
        <w:br/>
      </w:r>
      <w:r w:rsidR="00575213" w:rsidRPr="00623BFA">
        <w:rPr>
          <w:rFonts w:ascii="Cambria" w:hAnsi="Cambria"/>
          <w:sz w:val="22"/>
          <w:szCs w:val="22"/>
        </w:rPr>
        <w:t xml:space="preserve">- </w:t>
      </w:r>
      <w:r w:rsidR="007112DC">
        <w:rPr>
          <w:rFonts w:ascii="Cambria" w:hAnsi="Cambria"/>
          <w:sz w:val="22"/>
          <w:szCs w:val="22"/>
        </w:rPr>
        <w:t>wiek: osoba 60+ - 1 pkt.;</w:t>
      </w:r>
    </w:p>
    <w:p w:rsidR="00575213" w:rsidRPr="00B17BDB" w:rsidRDefault="007112DC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osoba 7</w:t>
      </w:r>
      <w:r w:rsidR="00575213" w:rsidRPr="00B17BDB">
        <w:rPr>
          <w:rFonts w:ascii="Cambria" w:hAnsi="Cambria"/>
          <w:sz w:val="22"/>
          <w:szCs w:val="22"/>
        </w:rPr>
        <w:t>0+ -</w:t>
      </w:r>
      <w:r>
        <w:rPr>
          <w:rFonts w:ascii="Cambria" w:hAnsi="Cambria"/>
          <w:sz w:val="22"/>
          <w:szCs w:val="22"/>
        </w:rPr>
        <w:t>2</w:t>
      </w:r>
      <w:r w:rsidR="00BB5A04">
        <w:rPr>
          <w:rFonts w:ascii="Cambria" w:hAnsi="Cambria"/>
          <w:sz w:val="22"/>
          <w:szCs w:val="22"/>
        </w:rPr>
        <w:t>pkt</w:t>
      </w:r>
      <w:r>
        <w:rPr>
          <w:rFonts w:ascii="Cambria" w:hAnsi="Cambria"/>
          <w:sz w:val="22"/>
          <w:szCs w:val="22"/>
        </w:rPr>
        <w:t>; osoba 80+ - 3</w:t>
      </w:r>
      <w:r w:rsidR="00575213" w:rsidRPr="00B17BDB">
        <w:rPr>
          <w:rFonts w:ascii="Cambria" w:hAnsi="Cambria"/>
          <w:sz w:val="22"/>
          <w:szCs w:val="22"/>
        </w:rPr>
        <w:t xml:space="preserve"> </w:t>
      </w:r>
      <w:proofErr w:type="spellStart"/>
      <w:r w:rsidR="00575213" w:rsidRPr="00B17BDB">
        <w:rPr>
          <w:rFonts w:ascii="Cambria" w:hAnsi="Cambria"/>
          <w:sz w:val="22"/>
          <w:szCs w:val="22"/>
        </w:rPr>
        <w:t>pkt</w:t>
      </w:r>
      <w:proofErr w:type="spellEnd"/>
      <w:r w:rsidR="00575213" w:rsidRPr="00B17BDB">
        <w:rPr>
          <w:rFonts w:ascii="Cambria" w:hAnsi="Cambria"/>
          <w:sz w:val="22"/>
          <w:szCs w:val="22"/>
        </w:rPr>
        <w:t xml:space="preserve">; 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- płeć: kobieta </w:t>
      </w:r>
      <w:r w:rsidR="00FE7A0F">
        <w:rPr>
          <w:rFonts w:ascii="Cambria" w:hAnsi="Cambria"/>
          <w:sz w:val="22"/>
          <w:szCs w:val="22"/>
        </w:rPr>
        <w:t xml:space="preserve">- </w:t>
      </w:r>
      <w:r w:rsidRPr="00B17BDB">
        <w:rPr>
          <w:rFonts w:ascii="Cambria" w:hAnsi="Cambria"/>
          <w:sz w:val="22"/>
          <w:szCs w:val="22"/>
        </w:rPr>
        <w:t>2 pkt, mężczyzna</w:t>
      </w:r>
      <w:r w:rsidR="00FE7A0F">
        <w:rPr>
          <w:rFonts w:ascii="Cambria" w:hAnsi="Cambria"/>
          <w:sz w:val="22"/>
          <w:szCs w:val="22"/>
        </w:rPr>
        <w:t xml:space="preserve"> -</w:t>
      </w:r>
      <w:r w:rsidRPr="00B17BDB">
        <w:rPr>
          <w:rFonts w:ascii="Cambria" w:hAnsi="Cambria"/>
          <w:sz w:val="22"/>
          <w:szCs w:val="22"/>
        </w:rPr>
        <w:t xml:space="preserve"> 1 pkt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- powód zagrożenia wykluczeniem: bezrobocie </w:t>
      </w:r>
      <w:r w:rsidR="00FE7A0F">
        <w:rPr>
          <w:rFonts w:ascii="Cambria" w:hAnsi="Cambria"/>
          <w:sz w:val="22"/>
          <w:szCs w:val="22"/>
        </w:rPr>
        <w:t xml:space="preserve">- </w:t>
      </w:r>
      <w:r w:rsidRPr="00B17BDB">
        <w:rPr>
          <w:rFonts w:ascii="Cambria" w:hAnsi="Cambria"/>
          <w:sz w:val="22"/>
          <w:szCs w:val="22"/>
        </w:rPr>
        <w:t xml:space="preserve">1 pkt; każda dodatkowa przesłanka (ubóstwo, zakończenie leczenia z powodu uzależnienia, samotne prowadzenie gospodarstwa domowego, wielodzietność, bezdomność itp.) – po 1 pkt 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- osoby korzystające z PO Pomoc Żywnościowa - 1pkt 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- stopień niepełnosprawności - 1 pkt (orzeczenie) 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 xml:space="preserve">- niepełnosprawności sprzężone - 1 pkt (orzeczenie) </w:t>
      </w:r>
    </w:p>
    <w:p w:rsidR="00575213" w:rsidRPr="00B17BDB" w:rsidRDefault="00575213" w:rsidP="0057521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hAnsi="Cambria"/>
          <w:sz w:val="22"/>
          <w:szCs w:val="22"/>
        </w:rPr>
      </w:pPr>
      <w:r w:rsidRPr="00B17BDB">
        <w:rPr>
          <w:rFonts w:ascii="Cambria" w:hAnsi="Cambria"/>
          <w:sz w:val="22"/>
          <w:szCs w:val="22"/>
        </w:rPr>
        <w:t>- stopień motywacji do podjęcia aktywności społecznej (pkt 0-5) – na podst</w:t>
      </w:r>
      <w:r w:rsidR="00FE7A0F">
        <w:rPr>
          <w:rFonts w:ascii="Cambria" w:hAnsi="Cambria"/>
          <w:sz w:val="22"/>
          <w:szCs w:val="22"/>
        </w:rPr>
        <w:t>awie</w:t>
      </w:r>
      <w:r w:rsidRPr="00B17BDB">
        <w:rPr>
          <w:rFonts w:ascii="Cambria" w:hAnsi="Cambria"/>
          <w:sz w:val="22"/>
          <w:szCs w:val="22"/>
        </w:rPr>
        <w:t xml:space="preserve"> formularza zgłoszeniowego i indywidualnej rozmowy rekrutacyjnej </w:t>
      </w:r>
    </w:p>
    <w:p w:rsidR="008A078F" w:rsidRPr="007112DC" w:rsidRDefault="0059222C" w:rsidP="007112DC">
      <w:pPr>
        <w:pStyle w:val="Akapitzlist"/>
        <w:numPr>
          <w:ilvl w:val="0"/>
          <w:numId w:val="40"/>
        </w:num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  <w:sz w:val="22"/>
          <w:szCs w:val="22"/>
        </w:rPr>
      </w:pPr>
      <w:r w:rsidRPr="00623BFA">
        <w:rPr>
          <w:rFonts w:ascii="Cambria" w:eastAsia="Calibri" w:hAnsi="Cambria"/>
          <w:sz w:val="22"/>
          <w:szCs w:val="22"/>
        </w:rPr>
        <w:lastRenderedPageBreak/>
        <w:t>Osoby z największą liczbą punktów przyjęte zostaną na listę podstawową, pozostałe osoby zna</w:t>
      </w:r>
      <w:r w:rsidR="004238A3">
        <w:rPr>
          <w:rFonts w:ascii="Cambria" w:eastAsia="Calibri" w:hAnsi="Cambria"/>
          <w:sz w:val="22"/>
          <w:szCs w:val="22"/>
        </w:rPr>
        <w:t>jdą się na liście rezerwowej</w:t>
      </w:r>
      <w:r w:rsidRPr="00623BFA">
        <w:rPr>
          <w:rFonts w:ascii="Cambria" w:eastAsia="Calibri" w:hAnsi="Cambria"/>
          <w:sz w:val="22"/>
          <w:szCs w:val="22"/>
        </w:rPr>
        <w:t>. Osoby z listy rezerwowej będą mogły wziąć udział w projekcie w przypadku rezygnacji osób z listy podstawowej.</w:t>
      </w:r>
    </w:p>
    <w:p w:rsidR="008A078F" w:rsidRDefault="008A078F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§4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Zasady naboru:</w:t>
      </w:r>
    </w:p>
    <w:p w:rsidR="00BB5A04" w:rsidRDefault="00FC11B7" w:rsidP="00BB5A04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Rekrutacja będzie prowadzona w </w:t>
      </w:r>
      <w:r w:rsidR="00432759">
        <w:rPr>
          <w:rFonts w:ascii="Cambria" w:eastAsia="Calibri" w:hAnsi="Cambria"/>
          <w:sz w:val="22"/>
          <w:szCs w:val="22"/>
        </w:rPr>
        <w:t>terminie od 1.04.2019 do 30.04.2019</w:t>
      </w:r>
    </w:p>
    <w:p w:rsidR="0059222C" w:rsidRPr="00B17BDB" w:rsidRDefault="0059222C" w:rsidP="0059222C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Rekrutacja będzie prowadzona zgodnie z zasadą równości szans, równości płci oraz zasadą niedyskryminacji.</w:t>
      </w:r>
    </w:p>
    <w:p w:rsidR="00B17BDB" w:rsidRDefault="0059222C" w:rsidP="00B17BDB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Os</w:t>
      </w:r>
      <w:r w:rsidR="00E9119D">
        <w:rPr>
          <w:rFonts w:ascii="Cambria" w:eastAsia="Calibri" w:hAnsi="Cambria"/>
          <w:sz w:val="22"/>
          <w:szCs w:val="22"/>
        </w:rPr>
        <w:t>oby</w:t>
      </w:r>
      <w:r w:rsidRPr="00B17BDB">
        <w:rPr>
          <w:rFonts w:ascii="Cambria" w:eastAsia="Calibri" w:hAnsi="Cambria"/>
          <w:sz w:val="22"/>
          <w:szCs w:val="22"/>
        </w:rPr>
        <w:t xml:space="preserve"> zainteresowane będą mogły zgłaszać się za pomocą formularza rekrutacyjnego dostępnego</w:t>
      </w:r>
      <w:r w:rsidR="00FC11B7" w:rsidRPr="00B17BDB">
        <w:rPr>
          <w:rFonts w:ascii="Cambria" w:eastAsia="Calibri" w:hAnsi="Cambria"/>
          <w:sz w:val="22"/>
          <w:szCs w:val="22"/>
        </w:rPr>
        <w:t xml:space="preserve"> w siedzibach Lidera i Partnera</w:t>
      </w:r>
      <w:r w:rsidRPr="00B17BDB">
        <w:rPr>
          <w:rFonts w:ascii="Cambria" w:eastAsia="Calibri" w:hAnsi="Cambria"/>
          <w:sz w:val="22"/>
          <w:szCs w:val="22"/>
        </w:rPr>
        <w:t xml:space="preserve"> oraz na ich stronach www</w:t>
      </w:r>
      <w:r w:rsidR="002C3AB5" w:rsidRPr="00B17BDB">
        <w:rPr>
          <w:rFonts w:ascii="Cambria" w:eastAsia="Calibri" w:hAnsi="Cambria"/>
          <w:sz w:val="22"/>
          <w:szCs w:val="22"/>
        </w:rPr>
        <w:t>.</w:t>
      </w:r>
      <w:r w:rsidRPr="00B17BDB">
        <w:rPr>
          <w:rFonts w:ascii="Cambria" w:eastAsia="Calibri" w:hAnsi="Cambria"/>
          <w:sz w:val="22"/>
          <w:szCs w:val="22"/>
        </w:rPr>
        <w:t xml:space="preserve"> </w:t>
      </w:r>
    </w:p>
    <w:p w:rsidR="0059222C" w:rsidRPr="00E7102A" w:rsidRDefault="002C3AB5" w:rsidP="00B17BDB">
      <w:pPr>
        <w:pStyle w:val="Akapitzlist"/>
        <w:tabs>
          <w:tab w:val="left" w:pos="284"/>
          <w:tab w:val="center" w:pos="1440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Osoby</w:t>
      </w:r>
      <w:r w:rsidRPr="00B17BDB">
        <w:rPr>
          <w:rFonts w:ascii="Cambria" w:hAnsi="Cambria"/>
          <w:sz w:val="22"/>
          <w:szCs w:val="22"/>
        </w:rPr>
        <w:t xml:space="preserve"> z niepełnosprawnością oraz osoby starsze otrzymają wsparcie personelu w procesie aplikacji do projektu (pomoc w wypełnieniu dok. aplikacyjnych, np. w przypadku os. niedowidzących dostosowane wzory formularzy z powiększoną czcionką, osoby z utrudnieniami w poruszaniu się będą mogły skorzystać z dostarczenia dokumentów aplikacyjnych do miejsca zamieszkania itp.). </w:t>
      </w:r>
      <w:r w:rsidR="0059222C" w:rsidRPr="00B17BDB">
        <w:rPr>
          <w:rFonts w:ascii="Cambria" w:eastAsia="Calibri" w:hAnsi="Cambria"/>
          <w:sz w:val="22"/>
          <w:szCs w:val="22"/>
        </w:rPr>
        <w:t>Zgłoszenia będzie można składać osobiście</w:t>
      </w:r>
      <w:r w:rsidR="00E7102A">
        <w:rPr>
          <w:rFonts w:ascii="Cambria" w:eastAsia="Calibri" w:hAnsi="Cambria"/>
          <w:sz w:val="22"/>
          <w:szCs w:val="22"/>
        </w:rPr>
        <w:t xml:space="preserve"> w siedzibie Lidera Projektu</w:t>
      </w:r>
      <w:r w:rsidR="0059222C" w:rsidRPr="00B17BDB">
        <w:rPr>
          <w:rFonts w:ascii="Cambria" w:eastAsia="Calibri" w:hAnsi="Cambria"/>
          <w:sz w:val="22"/>
          <w:szCs w:val="22"/>
        </w:rPr>
        <w:t xml:space="preserve">, </w:t>
      </w:r>
      <w:r w:rsidR="0059222C" w:rsidRPr="00DE072A">
        <w:rPr>
          <w:rFonts w:ascii="Cambria" w:eastAsia="Calibri" w:hAnsi="Cambria"/>
          <w:sz w:val="22"/>
          <w:szCs w:val="22"/>
        </w:rPr>
        <w:t>za pośrednictwem poczty oraz drogą elektroniczną</w:t>
      </w:r>
      <w:r w:rsidRPr="00DE072A">
        <w:rPr>
          <w:rFonts w:ascii="Cambria" w:eastAsia="Calibri" w:hAnsi="Cambria"/>
          <w:sz w:val="22"/>
          <w:szCs w:val="22"/>
        </w:rPr>
        <w:t xml:space="preserve">, </w:t>
      </w:r>
      <w:r w:rsidR="0059222C" w:rsidRPr="00DE072A">
        <w:rPr>
          <w:rFonts w:ascii="Cambria" w:eastAsia="Calibri" w:hAnsi="Cambria"/>
          <w:sz w:val="22"/>
          <w:szCs w:val="22"/>
        </w:rPr>
        <w:t>a także za pośr</w:t>
      </w:r>
      <w:r w:rsidR="00FC11B7" w:rsidRPr="00DE072A">
        <w:rPr>
          <w:rFonts w:ascii="Cambria" w:eastAsia="Calibri" w:hAnsi="Cambria"/>
          <w:sz w:val="22"/>
          <w:szCs w:val="22"/>
        </w:rPr>
        <w:t>ednictwem pracowników projektu</w:t>
      </w:r>
      <w:r w:rsidR="0059222C" w:rsidRPr="00DE072A">
        <w:rPr>
          <w:rFonts w:ascii="Cambria" w:eastAsia="Calibri" w:hAnsi="Cambria"/>
          <w:sz w:val="22"/>
          <w:szCs w:val="22"/>
        </w:rPr>
        <w:t xml:space="preserve">. </w:t>
      </w:r>
    </w:p>
    <w:p w:rsidR="0059222C" w:rsidRPr="00DE072A" w:rsidRDefault="0059222C" w:rsidP="0059222C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DE072A">
        <w:rPr>
          <w:rFonts w:ascii="Cambria" w:eastAsia="Calibri" w:hAnsi="Cambria"/>
          <w:sz w:val="22"/>
          <w:szCs w:val="22"/>
        </w:rPr>
        <w:t xml:space="preserve">Kandydat do uczestnictwa po zapoznaniu się z niniejszym regulaminem przedkłada następujące dokumenty: </w:t>
      </w:r>
    </w:p>
    <w:p w:rsidR="0059222C" w:rsidRPr="00DE072A" w:rsidRDefault="0059222C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>Formularz zgłoszeniowy (załącznik nr 1)</w:t>
      </w:r>
    </w:p>
    <w:p w:rsidR="0059222C" w:rsidRPr="00DE072A" w:rsidRDefault="0059222C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>Deklaracja uczestnictwa (załącznik nr 2)</w:t>
      </w:r>
    </w:p>
    <w:p w:rsidR="0059222C" w:rsidRPr="00DE072A" w:rsidRDefault="00FC11B7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>Oświadczenia</w:t>
      </w:r>
      <w:r w:rsidR="0059222C" w:rsidRPr="00DE072A">
        <w:rPr>
          <w:rFonts w:ascii="Cambria" w:hAnsi="Cambria"/>
          <w:sz w:val="22"/>
          <w:szCs w:val="22"/>
        </w:rPr>
        <w:t xml:space="preserve"> uczestnika projektu (załącznik nr 3)</w:t>
      </w:r>
    </w:p>
    <w:p w:rsidR="0059222C" w:rsidRPr="00DE072A" w:rsidRDefault="0059222C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>Dane uczestników projektu otrzymujących wsparcie (załącznik nr 4)</w:t>
      </w:r>
    </w:p>
    <w:p w:rsidR="0059222C" w:rsidRPr="00DE072A" w:rsidRDefault="0059222C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 w:rsidRPr="00DE072A">
        <w:rPr>
          <w:rFonts w:ascii="Cambria" w:hAnsi="Cambria"/>
          <w:sz w:val="22"/>
          <w:szCs w:val="22"/>
        </w:rPr>
        <w:t xml:space="preserve">Zgoda </w:t>
      </w:r>
      <w:r w:rsidR="008A078F">
        <w:rPr>
          <w:rFonts w:ascii="Cambria" w:hAnsi="Cambria"/>
          <w:sz w:val="22"/>
          <w:szCs w:val="22"/>
        </w:rPr>
        <w:t>u</w:t>
      </w:r>
      <w:r w:rsidRPr="00DE072A">
        <w:rPr>
          <w:rFonts w:ascii="Cambria" w:hAnsi="Cambria"/>
          <w:sz w:val="22"/>
          <w:szCs w:val="22"/>
        </w:rPr>
        <w:t>czestnika na wykorzystanie wizerunku (załącznik nr 5)</w:t>
      </w:r>
    </w:p>
    <w:p w:rsidR="0059222C" w:rsidRPr="00DE072A" w:rsidRDefault="00FE7A0F" w:rsidP="0059222C">
      <w:pPr>
        <w:numPr>
          <w:ilvl w:val="1"/>
          <w:numId w:val="38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59222C" w:rsidRPr="00DE072A">
        <w:rPr>
          <w:rFonts w:ascii="Cambria" w:hAnsi="Cambria"/>
          <w:sz w:val="22"/>
          <w:szCs w:val="22"/>
        </w:rPr>
        <w:t>aświadczenia lub oświadczenia potwierdzające kwalifikowalność uczestnika (zaświadczenie z ośrodka pomocy społecznej lub oświadczenie uczestnika, odpowiednie orzeczenie lub inny dokument poświadczający stan zdrowia, odpowiednie zaświadczenie lub inny dokument potwierdzający status uczestnika lub weryfikacja statusu uczestnika przez pracownika socjalnego w programie www.sepi.sygnity.pl).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E072A">
        <w:rPr>
          <w:rFonts w:ascii="Cambria" w:eastAsia="Calibri" w:hAnsi="Cambria"/>
          <w:sz w:val="22"/>
          <w:szCs w:val="22"/>
        </w:rPr>
        <w:t>W uzasadnionych przypadkach, na wniosek osoby przyjmującej</w:t>
      </w:r>
      <w:r w:rsidRPr="00B17BDB">
        <w:rPr>
          <w:rFonts w:ascii="Cambria" w:eastAsia="Calibri" w:hAnsi="Cambria"/>
          <w:sz w:val="22"/>
          <w:szCs w:val="22"/>
        </w:rPr>
        <w:t xml:space="preserve"> zgłoszenie, kandydat przedkłada również: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- dowód osobisty – do wglądu w celu potwierdzenia podstawowych danych osobowych,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- inne zaświadczenia lub oświadczenia z pouczeniem o odpowiedzialności za składanie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lastRenderedPageBreak/>
        <w:t>oświadczeń niezgodnych z prawdą.</w:t>
      </w:r>
    </w:p>
    <w:p w:rsidR="0059222C" w:rsidRPr="00B17BDB" w:rsidRDefault="0059222C" w:rsidP="0059222C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O zakwalifikowaniu kandydata do udziału w projekcie decyduje spełnienie wymaganych kryteriów uczestnictwa określonych w §3 pkt 1 i 2.</w:t>
      </w:r>
    </w:p>
    <w:p w:rsidR="0059222C" w:rsidRPr="00B17BDB" w:rsidRDefault="0059222C" w:rsidP="0059222C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Złożone dokumenty zgłoszeniowe będą na bieżąco weryfikowane, a potencjalni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czestnicy będą  niezwłocznie informowani  o wyniku weryfikacji.</w:t>
      </w:r>
    </w:p>
    <w:p w:rsidR="0059222C" w:rsidRPr="00B17BDB" w:rsidRDefault="0059222C" w:rsidP="0059222C">
      <w:pPr>
        <w:pStyle w:val="Akapitzlist"/>
        <w:numPr>
          <w:ilvl w:val="0"/>
          <w:numId w:val="38"/>
        </w:numPr>
        <w:tabs>
          <w:tab w:val="left" w:pos="284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 moment zgłoszenia  przyjmuje się chwilę, w której  do Biura  Projektu wpłynęła poprawnie wypełniona karta rekrutacyjna.</w:t>
      </w:r>
    </w:p>
    <w:p w:rsidR="0059222C" w:rsidRPr="00BB5A04" w:rsidRDefault="0059222C" w:rsidP="0059222C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rPr>
          <w:rFonts w:ascii="Cambria" w:eastAsia="Calibri" w:hAnsi="Cambria"/>
          <w:sz w:val="22"/>
          <w:szCs w:val="22"/>
        </w:rPr>
      </w:pPr>
      <w:r w:rsidRPr="00BB5A04">
        <w:rPr>
          <w:rFonts w:ascii="Cambria" w:eastAsia="Calibri" w:hAnsi="Cambria"/>
          <w:sz w:val="22"/>
          <w:szCs w:val="22"/>
        </w:rPr>
        <w:t>Okres wsparcia rozpoczyna się w momencie</w:t>
      </w:r>
      <w:r w:rsidR="00FC11B7" w:rsidRPr="00BB5A04">
        <w:rPr>
          <w:rFonts w:ascii="Cambria" w:eastAsia="Calibri" w:hAnsi="Cambria"/>
          <w:sz w:val="22"/>
          <w:szCs w:val="22"/>
        </w:rPr>
        <w:t xml:space="preserve"> udzielenia w projekcie I formy</w:t>
      </w:r>
      <w:r w:rsidRPr="00BB5A04">
        <w:rPr>
          <w:rFonts w:ascii="Cambria" w:eastAsia="Calibri" w:hAnsi="Cambria"/>
          <w:sz w:val="22"/>
          <w:szCs w:val="22"/>
        </w:rPr>
        <w:t xml:space="preserve"> wsparcia (nie wlicza się do niego proces rekrutacji i wypracowanie In</w:t>
      </w:r>
      <w:r w:rsidR="00432759">
        <w:rPr>
          <w:rFonts w:ascii="Cambria" w:eastAsia="Calibri" w:hAnsi="Cambria"/>
          <w:sz w:val="22"/>
          <w:szCs w:val="22"/>
        </w:rPr>
        <w:t>dywidualnej Ścieżki Reintegracji</w:t>
      </w:r>
      <w:r w:rsidRPr="00BB5A04">
        <w:rPr>
          <w:rFonts w:ascii="Cambria" w:eastAsia="Calibri" w:hAnsi="Cambria"/>
          <w:sz w:val="22"/>
          <w:szCs w:val="22"/>
        </w:rPr>
        <w:t>).</w:t>
      </w:r>
    </w:p>
    <w:p w:rsidR="0059222C" w:rsidRPr="000C2734" w:rsidRDefault="000C2734" w:rsidP="00432759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0C2734">
        <w:rPr>
          <w:rFonts w:ascii="Cambria" w:eastAsia="Calibri" w:hAnsi="Cambria"/>
          <w:sz w:val="22"/>
          <w:szCs w:val="22"/>
        </w:rPr>
        <w:t xml:space="preserve">Rekrutacja prowadzona jest przez Lidera projektu we współpracy z Partnerem projektu. </w:t>
      </w:r>
    </w:p>
    <w:p w:rsidR="0059222C" w:rsidRPr="00BB5A04" w:rsidRDefault="0059222C" w:rsidP="00432759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0C2734">
        <w:rPr>
          <w:rFonts w:ascii="Cambria" w:eastAsia="Calibri" w:hAnsi="Cambria"/>
          <w:sz w:val="22"/>
          <w:szCs w:val="22"/>
        </w:rPr>
        <w:t xml:space="preserve">Przyjmowanie zgłoszeń </w:t>
      </w:r>
      <w:r w:rsidR="00316D64" w:rsidRPr="000C2734">
        <w:rPr>
          <w:rFonts w:ascii="Cambria" w:eastAsia="Calibri" w:hAnsi="Cambria"/>
          <w:sz w:val="22"/>
          <w:szCs w:val="22"/>
        </w:rPr>
        <w:t xml:space="preserve">rozpocznie się </w:t>
      </w:r>
      <w:r w:rsidR="00432759" w:rsidRPr="000C2734">
        <w:rPr>
          <w:rFonts w:ascii="Cambria" w:eastAsia="Calibri" w:hAnsi="Cambria"/>
          <w:sz w:val="22"/>
          <w:szCs w:val="22"/>
        </w:rPr>
        <w:t>od dnia 1.04.2019</w:t>
      </w:r>
      <w:r w:rsidR="00220C19" w:rsidRPr="000C2734">
        <w:rPr>
          <w:rFonts w:ascii="Cambria" w:eastAsia="Calibri" w:hAnsi="Cambria"/>
          <w:sz w:val="22"/>
          <w:szCs w:val="22"/>
        </w:rPr>
        <w:t>r.</w:t>
      </w:r>
      <w:r w:rsidR="00432759" w:rsidRPr="000C2734">
        <w:rPr>
          <w:rFonts w:ascii="Cambria" w:eastAsia="Calibri" w:hAnsi="Cambria"/>
          <w:sz w:val="22"/>
          <w:szCs w:val="22"/>
        </w:rPr>
        <w:t xml:space="preserve"> a zakończy dnia 30.04.2019r.</w:t>
      </w:r>
    </w:p>
    <w:p w:rsidR="0059222C" w:rsidRPr="00B17BDB" w:rsidRDefault="0059222C" w:rsidP="0059222C">
      <w:pPr>
        <w:pStyle w:val="Akapitzlist"/>
        <w:numPr>
          <w:ilvl w:val="0"/>
          <w:numId w:val="38"/>
        </w:numPr>
        <w:tabs>
          <w:tab w:val="left" w:pos="426"/>
          <w:tab w:val="center" w:pos="1440"/>
          <w:tab w:val="center" w:pos="7200"/>
        </w:tabs>
        <w:spacing w:line="360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W przypadku braku odpowiedniej ilości osób określonych w §2 pkt 1. w w/w terminach przewiduje się możliwość przedłużenia rekrutacji do momentu zrekrutowania wymaganej liczby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czestników.</w:t>
      </w:r>
    </w:p>
    <w:p w:rsidR="0059222C" w:rsidRPr="00B17BDB" w:rsidRDefault="0059222C" w:rsidP="0059222C">
      <w:pPr>
        <w:tabs>
          <w:tab w:val="left" w:pos="284"/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§5</w:t>
      </w:r>
    </w:p>
    <w:p w:rsidR="0059222C" w:rsidRPr="00B17BDB" w:rsidRDefault="0059222C" w:rsidP="0059222C">
      <w:pPr>
        <w:tabs>
          <w:tab w:val="left" w:pos="284"/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Uczestnictwo w projekcie</w:t>
      </w:r>
    </w:p>
    <w:p w:rsidR="0059222C" w:rsidRPr="00B17BDB" w:rsidRDefault="0059222C" w:rsidP="0059222C">
      <w:pPr>
        <w:tabs>
          <w:tab w:val="left" w:pos="284"/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1. Za dzień rozpoczęcia udziału w projekcie przyjmuj</w:t>
      </w:r>
      <w:r w:rsidR="008A078F">
        <w:rPr>
          <w:rFonts w:ascii="Cambria" w:eastAsia="Calibri" w:hAnsi="Cambria"/>
          <w:sz w:val="22"/>
          <w:szCs w:val="22"/>
        </w:rPr>
        <w:t>e</w:t>
      </w:r>
      <w:r w:rsidRPr="00B17BDB">
        <w:rPr>
          <w:rFonts w:ascii="Cambria" w:eastAsia="Calibri" w:hAnsi="Cambria"/>
          <w:sz w:val="22"/>
          <w:szCs w:val="22"/>
        </w:rPr>
        <w:t xml:space="preserve"> się datę przystąpienia do pierwszej formy wsparcia w ramach projektu.</w:t>
      </w:r>
    </w:p>
    <w:p w:rsidR="0059222C" w:rsidRPr="00B17BDB" w:rsidRDefault="007344DB" w:rsidP="0059222C">
      <w:pPr>
        <w:tabs>
          <w:tab w:val="left" w:pos="284"/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2.</w:t>
      </w:r>
      <w:r w:rsidR="0059222C" w:rsidRPr="00B17BDB">
        <w:rPr>
          <w:rFonts w:ascii="Cambria" w:eastAsia="Calibri" w:hAnsi="Cambria"/>
          <w:sz w:val="22"/>
          <w:szCs w:val="22"/>
        </w:rPr>
        <w:t xml:space="preserve">Dla każdego z </w:t>
      </w:r>
      <w:r w:rsidR="008A078F">
        <w:rPr>
          <w:rFonts w:ascii="Cambria" w:eastAsia="Calibri" w:hAnsi="Cambria"/>
          <w:sz w:val="22"/>
          <w:szCs w:val="22"/>
        </w:rPr>
        <w:t>U</w:t>
      </w:r>
      <w:r w:rsidR="0059222C" w:rsidRPr="00B17BDB">
        <w:rPr>
          <w:rFonts w:ascii="Cambria" w:eastAsia="Calibri" w:hAnsi="Cambria"/>
          <w:sz w:val="22"/>
          <w:szCs w:val="22"/>
        </w:rPr>
        <w:t xml:space="preserve">czestników wypracowana zostanie Indywidualna Ścieżka </w:t>
      </w:r>
      <w:r w:rsidR="00432759">
        <w:rPr>
          <w:rFonts w:ascii="Cambria" w:eastAsia="Calibri" w:hAnsi="Cambria"/>
          <w:sz w:val="22"/>
          <w:szCs w:val="22"/>
        </w:rPr>
        <w:t>Reintegracji</w:t>
      </w:r>
      <w:r w:rsidR="00F24447">
        <w:rPr>
          <w:rFonts w:ascii="Cambria" w:eastAsia="Calibri" w:hAnsi="Cambria"/>
          <w:sz w:val="22"/>
          <w:szCs w:val="22"/>
        </w:rPr>
        <w:t>,</w:t>
      </w:r>
      <w:r w:rsidR="0059222C" w:rsidRPr="00F24447">
        <w:rPr>
          <w:rFonts w:ascii="Cambria" w:eastAsia="Calibri" w:hAnsi="Cambria"/>
          <w:sz w:val="22"/>
          <w:szCs w:val="22"/>
        </w:rPr>
        <w:t xml:space="preserve"> </w:t>
      </w:r>
      <w:r w:rsidR="0059222C" w:rsidRPr="00B17BDB">
        <w:rPr>
          <w:rFonts w:ascii="Cambria" w:eastAsia="Calibri" w:hAnsi="Cambria"/>
          <w:sz w:val="22"/>
          <w:szCs w:val="22"/>
        </w:rPr>
        <w:t xml:space="preserve">która w oparciu o wieloprofilową diagnozę potencjału i deficytów określi formy i metody wsparcia </w:t>
      </w:r>
      <w:r w:rsidR="008A078F">
        <w:rPr>
          <w:rFonts w:ascii="Cambria" w:eastAsia="Calibri" w:hAnsi="Cambria"/>
          <w:sz w:val="22"/>
          <w:szCs w:val="22"/>
        </w:rPr>
        <w:t>U</w:t>
      </w:r>
      <w:r w:rsidR="0059222C" w:rsidRPr="00B17BDB">
        <w:rPr>
          <w:rFonts w:ascii="Cambria" w:eastAsia="Calibri" w:hAnsi="Cambria"/>
          <w:sz w:val="22"/>
          <w:szCs w:val="22"/>
        </w:rPr>
        <w:t>czestnika. IŚ</w:t>
      </w:r>
      <w:r w:rsidR="00432759">
        <w:rPr>
          <w:rFonts w:ascii="Cambria" w:eastAsia="Calibri" w:hAnsi="Cambria"/>
          <w:sz w:val="22"/>
          <w:szCs w:val="22"/>
        </w:rPr>
        <w:t>R</w:t>
      </w:r>
      <w:r w:rsidR="0059222C" w:rsidRPr="00B17BDB">
        <w:rPr>
          <w:rFonts w:ascii="Cambria" w:eastAsia="Calibri" w:hAnsi="Cambria"/>
          <w:sz w:val="22"/>
          <w:szCs w:val="22"/>
        </w:rPr>
        <w:t xml:space="preserve"> obejmuje min. 3 rodzaje wsparcia założonego w projekcie. 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§6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Zakończenie uczestnictwa: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1. Zakończenie uczestnictwa w projekcie następuje z chwilą: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a. Zrealizowania wszystkich zaplanowanych działań zgodnie z opracowa</w:t>
      </w:r>
      <w:r w:rsidR="0083594F">
        <w:rPr>
          <w:rFonts w:ascii="Cambria" w:eastAsia="Calibri" w:hAnsi="Cambria"/>
          <w:sz w:val="22"/>
          <w:szCs w:val="22"/>
        </w:rPr>
        <w:t>ną Indywidualną Ścieżką Reintegracji</w:t>
      </w:r>
      <w:r w:rsidRPr="00B17BDB">
        <w:rPr>
          <w:rFonts w:ascii="Cambria" w:eastAsia="Calibri" w:hAnsi="Cambria"/>
          <w:sz w:val="22"/>
          <w:szCs w:val="22"/>
        </w:rPr>
        <w:t xml:space="preserve"> w Projekcie.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b. Przerwania uczestnictwa przed zrealizowaniem zaplanowanych działań w związku z: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– rezygnacją z uczestnictwa,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– skreśleniem z listy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czestników na zasadach określonych w pkt. 3.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2. Zamiar rezygnacji z uczestnictwa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 zgłasza w formie pisemnej z 14-dniowym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wyprzedzeniem. Zgłoszenie rezygnacji powinno być sporządzone z wykorzystaniem wzoru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stanowiącego załącznik nr 6 do niniejszego regulaminu lub obejmować jako minimum następujące informacje: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a. imię i nazwisko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czestnika,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lastRenderedPageBreak/>
        <w:t xml:space="preserve">b. PESEL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czestnika,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c. datę rezygnacji,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d. powód rezygnacji.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3. Uczestnik może zostać skreślony z listy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czestników w następujących przypadkach: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a. niestosowania się do postanowień niniejszego regulaminu,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b. niestosowania się do szczegółowych zasad realizacji poszczególnych form wsparcia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określonych </w:t>
      </w:r>
      <w:r w:rsidRPr="00F24447">
        <w:rPr>
          <w:rFonts w:ascii="Cambria" w:eastAsia="Calibri" w:hAnsi="Cambria"/>
          <w:sz w:val="22"/>
          <w:szCs w:val="22"/>
        </w:rPr>
        <w:t>przez Partnerów projektu.</w:t>
      </w:r>
    </w:p>
    <w:p w:rsidR="007B0D3A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4. Decyzję o skreśleniu z listy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czestników projektu podejmuje koordynator projektu</w:t>
      </w:r>
      <w:r w:rsidR="00863CCE" w:rsidRPr="00F24447">
        <w:rPr>
          <w:rFonts w:ascii="Cambria" w:eastAsia="Calibri" w:hAnsi="Cambria"/>
          <w:sz w:val="22"/>
          <w:szCs w:val="22"/>
        </w:rPr>
        <w:t xml:space="preserve"> </w:t>
      </w:r>
      <w:r w:rsidRPr="00B17BDB">
        <w:rPr>
          <w:rFonts w:ascii="Cambria" w:eastAsia="Calibri" w:hAnsi="Cambria"/>
          <w:sz w:val="22"/>
          <w:szCs w:val="22"/>
        </w:rPr>
        <w:t xml:space="preserve">na wniosek pracownika socjalnego lub innego specjalisty odpowiedzialnego za realizację obszaru wsparcia, w którym bierze udział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czestnik.</w:t>
      </w:r>
      <w:r w:rsidR="00863CCE">
        <w:rPr>
          <w:rFonts w:ascii="Cambria" w:eastAsia="Calibri" w:hAnsi="Cambria"/>
          <w:sz w:val="22"/>
          <w:szCs w:val="22"/>
        </w:rPr>
        <w:t xml:space="preserve"> </w:t>
      </w:r>
      <w:bookmarkStart w:id="1" w:name="_Hlk478561046"/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color w:val="000000" w:themeColor="text1"/>
          <w:sz w:val="22"/>
          <w:szCs w:val="22"/>
        </w:rPr>
      </w:pPr>
      <w:r w:rsidRPr="00B17BDB">
        <w:rPr>
          <w:rFonts w:ascii="Cambria" w:eastAsia="Calibri" w:hAnsi="Cambria"/>
          <w:color w:val="000000" w:themeColor="text1"/>
          <w:sz w:val="22"/>
          <w:szCs w:val="22"/>
        </w:rPr>
        <w:t xml:space="preserve">5. Osoba, która zakończyła udział w projekcie składa oświadczenie </w:t>
      </w:r>
      <w:r w:rsidR="008A078F">
        <w:rPr>
          <w:rFonts w:ascii="Cambria" w:eastAsia="Calibri" w:hAnsi="Cambria"/>
          <w:color w:val="000000" w:themeColor="text1"/>
          <w:sz w:val="22"/>
          <w:szCs w:val="22"/>
        </w:rPr>
        <w:t>U</w:t>
      </w:r>
      <w:r w:rsidRPr="00B17BDB">
        <w:rPr>
          <w:rFonts w:ascii="Cambria" w:eastAsia="Calibri" w:hAnsi="Cambria"/>
          <w:color w:val="000000" w:themeColor="text1"/>
          <w:sz w:val="22"/>
          <w:szCs w:val="22"/>
        </w:rPr>
        <w:t>czestnika dotyczące jego sytuacji po zakończeniu udziału w projekcie.</w:t>
      </w:r>
    </w:p>
    <w:bookmarkEnd w:id="1"/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6. Osoba, która zakończyła udział w projekcie ma prawo, na własny wniosek, otrzymać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zaświadczenie potwierdzające fakt uczestnictwa w projekcie.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§7</w:t>
      </w:r>
    </w:p>
    <w:p w:rsidR="0059222C" w:rsidRP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>Zobowiązania realizatorów projektu:</w:t>
      </w:r>
    </w:p>
    <w:p w:rsidR="0059222C" w:rsidRP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 xml:space="preserve">1. </w:t>
      </w:r>
      <w:r w:rsidR="00863CCE" w:rsidRPr="00D3151D">
        <w:rPr>
          <w:rFonts w:ascii="Cambria" w:eastAsia="Calibri" w:hAnsi="Cambria"/>
          <w:sz w:val="22"/>
          <w:szCs w:val="22"/>
        </w:rPr>
        <w:t>P</w:t>
      </w:r>
      <w:r w:rsidR="001E1033" w:rsidRPr="00D3151D">
        <w:rPr>
          <w:rFonts w:ascii="Cambria" w:eastAsia="Calibri" w:hAnsi="Cambria"/>
          <w:sz w:val="22"/>
          <w:szCs w:val="22"/>
        </w:rPr>
        <w:t>artner</w:t>
      </w:r>
      <w:r w:rsidR="000C2734">
        <w:rPr>
          <w:rFonts w:ascii="Cambria" w:eastAsia="Calibri" w:hAnsi="Cambria"/>
          <w:sz w:val="22"/>
          <w:szCs w:val="22"/>
        </w:rPr>
        <w:t>zy</w:t>
      </w:r>
      <w:r w:rsidRPr="00D3151D">
        <w:rPr>
          <w:rFonts w:ascii="Cambria" w:eastAsia="Calibri" w:hAnsi="Cambria"/>
          <w:sz w:val="22"/>
          <w:szCs w:val="22"/>
        </w:rPr>
        <w:t xml:space="preserve"> Projektu zobowiązują się do:</w:t>
      </w:r>
    </w:p>
    <w:p w:rsidR="0059222C" w:rsidRP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>a. Prowadzenia rekrutacji zgodnie z zasadami określonymi w niniejszym regulaminie.</w:t>
      </w:r>
    </w:p>
    <w:p w:rsidR="000C2734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 xml:space="preserve">b. </w:t>
      </w:r>
      <w:r w:rsidR="000C2734">
        <w:rPr>
          <w:rFonts w:ascii="Cambria" w:eastAsia="Calibri" w:hAnsi="Cambria"/>
          <w:sz w:val="22"/>
          <w:szCs w:val="22"/>
        </w:rPr>
        <w:t>Lider Projektu zobowiązuje się do i</w:t>
      </w:r>
      <w:r w:rsidRPr="00D3151D">
        <w:rPr>
          <w:rFonts w:ascii="Cambria" w:eastAsia="Calibri" w:hAnsi="Cambria"/>
          <w:sz w:val="22"/>
          <w:szCs w:val="22"/>
        </w:rPr>
        <w:t xml:space="preserve">nformowania </w:t>
      </w:r>
      <w:r w:rsidR="008A078F" w:rsidRPr="00D3151D">
        <w:rPr>
          <w:rFonts w:ascii="Cambria" w:eastAsia="Calibri" w:hAnsi="Cambria"/>
          <w:sz w:val="22"/>
          <w:szCs w:val="22"/>
        </w:rPr>
        <w:t>U</w:t>
      </w:r>
      <w:r w:rsidRPr="00D3151D">
        <w:rPr>
          <w:rFonts w:ascii="Cambria" w:eastAsia="Calibri" w:hAnsi="Cambria"/>
          <w:sz w:val="22"/>
          <w:szCs w:val="22"/>
        </w:rPr>
        <w:t>czestników o wszelkich faktach mogących utrudnić lub uniemożliwić im</w:t>
      </w:r>
      <w:r w:rsidR="000C2734">
        <w:rPr>
          <w:rFonts w:ascii="Cambria" w:eastAsia="Calibri" w:hAnsi="Cambria"/>
          <w:sz w:val="22"/>
          <w:szCs w:val="22"/>
        </w:rPr>
        <w:t xml:space="preserve"> </w:t>
      </w:r>
      <w:r w:rsidRPr="00D3151D">
        <w:rPr>
          <w:rFonts w:ascii="Cambria" w:eastAsia="Calibri" w:hAnsi="Cambria"/>
          <w:sz w:val="22"/>
          <w:szCs w:val="22"/>
        </w:rPr>
        <w:t xml:space="preserve">realizację zaplanowanych działań, </w:t>
      </w:r>
    </w:p>
    <w:p w:rsidR="007B0D3A" w:rsidRPr="00D3151D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D3151D">
        <w:rPr>
          <w:rFonts w:ascii="Cambria" w:eastAsia="Calibri" w:hAnsi="Cambria"/>
          <w:sz w:val="22"/>
          <w:szCs w:val="22"/>
        </w:rPr>
        <w:t xml:space="preserve">c. </w:t>
      </w:r>
      <w:r w:rsidR="000C2734">
        <w:rPr>
          <w:rFonts w:ascii="Cambria" w:eastAsia="Calibri" w:hAnsi="Cambria"/>
          <w:sz w:val="22"/>
          <w:szCs w:val="22"/>
        </w:rPr>
        <w:t>Lider Projektu zobowiązuje się do p</w:t>
      </w:r>
      <w:r w:rsidRPr="00D3151D">
        <w:rPr>
          <w:rFonts w:ascii="Cambria" w:eastAsia="Calibri" w:hAnsi="Cambria"/>
          <w:sz w:val="22"/>
          <w:szCs w:val="22"/>
        </w:rPr>
        <w:t xml:space="preserve">rzyjmowania i rozpatrywania uwag i skarg </w:t>
      </w:r>
      <w:r w:rsidR="008A078F" w:rsidRPr="00D3151D">
        <w:rPr>
          <w:rFonts w:ascii="Cambria" w:eastAsia="Calibri" w:hAnsi="Cambria"/>
          <w:sz w:val="22"/>
          <w:szCs w:val="22"/>
        </w:rPr>
        <w:t>U</w:t>
      </w:r>
      <w:r w:rsidRPr="00D3151D">
        <w:rPr>
          <w:rFonts w:ascii="Cambria" w:eastAsia="Calibri" w:hAnsi="Cambria"/>
          <w:sz w:val="22"/>
          <w:szCs w:val="22"/>
        </w:rPr>
        <w:t>czestników związanych z działaniami</w:t>
      </w:r>
      <w:r w:rsidR="001E1033" w:rsidRPr="00D3151D">
        <w:rPr>
          <w:rFonts w:ascii="Cambria" w:eastAsia="Calibri" w:hAnsi="Cambria"/>
          <w:sz w:val="22"/>
          <w:szCs w:val="22"/>
        </w:rPr>
        <w:t xml:space="preserve"> </w:t>
      </w:r>
      <w:r w:rsidRPr="00D3151D">
        <w:rPr>
          <w:rFonts w:ascii="Cambria" w:eastAsia="Calibri" w:hAnsi="Cambria"/>
          <w:sz w:val="22"/>
          <w:szCs w:val="22"/>
        </w:rPr>
        <w:t xml:space="preserve">prowadzonymi </w:t>
      </w:r>
      <w:r w:rsidR="001E1033" w:rsidRPr="00D3151D">
        <w:rPr>
          <w:rFonts w:ascii="Cambria" w:eastAsia="Calibri" w:hAnsi="Cambria"/>
          <w:sz w:val="22"/>
          <w:szCs w:val="22"/>
        </w:rPr>
        <w:t>w projekcie</w:t>
      </w:r>
      <w:r w:rsidR="000C2734">
        <w:rPr>
          <w:rFonts w:ascii="Cambria" w:eastAsia="Calibri" w:hAnsi="Cambria"/>
          <w:sz w:val="22"/>
          <w:szCs w:val="22"/>
        </w:rPr>
        <w:t>.</w:t>
      </w:r>
    </w:p>
    <w:p w:rsidR="0059222C" w:rsidRPr="00220C19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220C19">
        <w:rPr>
          <w:rFonts w:ascii="Cambria" w:eastAsia="Calibri" w:hAnsi="Cambria"/>
          <w:sz w:val="22"/>
          <w:szCs w:val="22"/>
        </w:rPr>
        <w:t xml:space="preserve">2.  </w:t>
      </w:r>
      <w:r w:rsidR="007B0D3A" w:rsidRPr="00220C19">
        <w:rPr>
          <w:rFonts w:ascii="Cambria" w:eastAsia="Calibri" w:hAnsi="Cambria"/>
          <w:sz w:val="22"/>
          <w:szCs w:val="22"/>
        </w:rPr>
        <w:t>P</w:t>
      </w:r>
      <w:r w:rsidR="00220C19" w:rsidRPr="00220C19">
        <w:rPr>
          <w:rFonts w:ascii="Cambria" w:eastAsia="Calibri" w:hAnsi="Cambria"/>
          <w:sz w:val="22"/>
          <w:szCs w:val="22"/>
        </w:rPr>
        <w:t>artnerzy odpowiedzialni</w:t>
      </w:r>
      <w:r w:rsidRPr="00220C19">
        <w:rPr>
          <w:rFonts w:ascii="Cambria" w:eastAsia="Calibri" w:hAnsi="Cambria"/>
          <w:sz w:val="22"/>
          <w:szCs w:val="22"/>
        </w:rPr>
        <w:t xml:space="preserve"> za poszczególne obszary wsparcia</w:t>
      </w:r>
      <w:r w:rsidR="000C2734">
        <w:rPr>
          <w:rFonts w:ascii="Cambria" w:eastAsia="Calibri" w:hAnsi="Cambria"/>
          <w:sz w:val="22"/>
          <w:szCs w:val="22"/>
        </w:rPr>
        <w:t xml:space="preserve"> zobowiązują</w:t>
      </w:r>
      <w:r w:rsidR="00220C19" w:rsidRPr="00220C19">
        <w:rPr>
          <w:rFonts w:ascii="Cambria" w:eastAsia="Calibri" w:hAnsi="Cambria"/>
          <w:sz w:val="22"/>
          <w:szCs w:val="22"/>
        </w:rPr>
        <w:t xml:space="preserve"> się do</w:t>
      </w:r>
    </w:p>
    <w:p w:rsidR="007B0D3A" w:rsidRPr="00220C19" w:rsidRDefault="007B0D3A" w:rsidP="00F20C93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220C19">
        <w:rPr>
          <w:rFonts w:ascii="Cambria" w:eastAsia="Calibri" w:hAnsi="Cambria"/>
          <w:sz w:val="22"/>
          <w:szCs w:val="22"/>
        </w:rPr>
        <w:t>p</w:t>
      </w:r>
      <w:r w:rsidR="0059222C" w:rsidRPr="00220C19">
        <w:rPr>
          <w:rFonts w:ascii="Cambria" w:eastAsia="Calibri" w:hAnsi="Cambria"/>
          <w:sz w:val="22"/>
          <w:szCs w:val="22"/>
        </w:rPr>
        <w:t>rowadzenia rekrutacji zgodnie z zasadami okreś</w:t>
      </w:r>
      <w:r w:rsidR="001E1033" w:rsidRPr="00220C19">
        <w:rPr>
          <w:rFonts w:ascii="Cambria" w:eastAsia="Calibri" w:hAnsi="Cambria"/>
          <w:sz w:val="22"/>
          <w:szCs w:val="22"/>
        </w:rPr>
        <w:t>lony</w:t>
      </w:r>
      <w:r w:rsidR="00220C19" w:rsidRPr="00220C19">
        <w:rPr>
          <w:rFonts w:ascii="Cambria" w:eastAsia="Calibri" w:hAnsi="Cambria"/>
          <w:sz w:val="22"/>
          <w:szCs w:val="22"/>
        </w:rPr>
        <w:t>mi w niniejszym regulaminie.</w:t>
      </w:r>
      <w:r w:rsidR="00362243" w:rsidRPr="00220C19">
        <w:rPr>
          <w:rFonts w:ascii="Cambria" w:eastAsia="Calibri" w:hAnsi="Cambria"/>
          <w:sz w:val="22"/>
          <w:szCs w:val="22"/>
        </w:rPr>
        <w:t xml:space="preserve"> </w:t>
      </w:r>
    </w:p>
    <w:p w:rsidR="0059222C" w:rsidRPr="00220C19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§8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 xml:space="preserve">Zobowiązania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czestników projektu: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1. Uczestnik zobowiązuje się do: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a. Realizacji działań określonych w Indywidualnej Ścieżce</w:t>
      </w:r>
      <w:r w:rsidRPr="00D3151D">
        <w:rPr>
          <w:rFonts w:ascii="Cambria" w:eastAsia="Calibri" w:hAnsi="Cambria"/>
          <w:sz w:val="22"/>
          <w:szCs w:val="22"/>
        </w:rPr>
        <w:t xml:space="preserve"> </w:t>
      </w:r>
      <w:r w:rsidR="00D50B72">
        <w:rPr>
          <w:rFonts w:ascii="Cambria" w:eastAsia="Calibri" w:hAnsi="Cambria"/>
          <w:sz w:val="22"/>
          <w:szCs w:val="22"/>
        </w:rPr>
        <w:t>Reintegracji</w:t>
      </w:r>
      <w:r w:rsidR="00863CCE">
        <w:rPr>
          <w:rFonts w:ascii="Cambria" w:eastAsia="Calibri" w:hAnsi="Cambria"/>
          <w:color w:val="FF0000"/>
          <w:sz w:val="22"/>
          <w:szCs w:val="22"/>
        </w:rPr>
        <w:t xml:space="preserve"> </w:t>
      </w:r>
      <w:r w:rsidRPr="00B17BDB">
        <w:rPr>
          <w:rFonts w:ascii="Cambria" w:eastAsia="Calibri" w:hAnsi="Cambria"/>
          <w:sz w:val="22"/>
          <w:szCs w:val="22"/>
        </w:rPr>
        <w:t>o której mowa w §5 pkt 2.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b. Podpisywania w trakcie udziału w zajęciach realizowanych w ramach projektu list obecności,</w:t>
      </w:r>
    </w:p>
    <w:p w:rsidR="0059222C" w:rsidRPr="00B17BDB" w:rsidRDefault="00D50B72" w:rsidP="00D3151D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kart</w:t>
      </w:r>
      <w:r w:rsidR="0059222C" w:rsidRPr="00B17BDB">
        <w:rPr>
          <w:rFonts w:ascii="Cambria" w:eastAsia="Calibri" w:hAnsi="Cambria"/>
          <w:sz w:val="22"/>
          <w:szCs w:val="22"/>
        </w:rPr>
        <w:t xml:space="preserve"> usług/zajęć, kart </w:t>
      </w:r>
      <w:r w:rsidR="00D3151D">
        <w:rPr>
          <w:rFonts w:ascii="Cambria" w:eastAsia="Calibri" w:hAnsi="Cambria"/>
          <w:sz w:val="22"/>
          <w:szCs w:val="22"/>
        </w:rPr>
        <w:t>realizacji wsparcia.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c. Wypełniania w trakcie udziału w usługach/zajęciach ankiet ewaluacyjnych</w:t>
      </w:r>
      <w:r w:rsidR="007B0D3A">
        <w:rPr>
          <w:rFonts w:ascii="Cambria" w:eastAsia="Calibri" w:hAnsi="Cambria"/>
          <w:sz w:val="22"/>
          <w:szCs w:val="22"/>
        </w:rPr>
        <w:t>.</w:t>
      </w:r>
    </w:p>
    <w:p w:rsidR="00D3151D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lastRenderedPageBreak/>
        <w:t>d.</w:t>
      </w:r>
      <w:r w:rsidR="000C2734">
        <w:rPr>
          <w:rFonts w:ascii="Cambria" w:eastAsia="Calibri" w:hAnsi="Cambria"/>
          <w:sz w:val="22"/>
          <w:szCs w:val="22"/>
        </w:rPr>
        <w:t xml:space="preserve"> </w:t>
      </w:r>
      <w:r w:rsidR="00D3151D">
        <w:rPr>
          <w:rFonts w:ascii="Cambria" w:eastAsia="Calibri" w:hAnsi="Cambria"/>
          <w:sz w:val="22"/>
          <w:szCs w:val="22"/>
        </w:rPr>
        <w:t>Bieżą</w:t>
      </w:r>
      <w:r w:rsidR="000C2734">
        <w:rPr>
          <w:rFonts w:ascii="Cambria" w:eastAsia="Calibri" w:hAnsi="Cambria"/>
          <w:sz w:val="22"/>
          <w:szCs w:val="22"/>
        </w:rPr>
        <w:t xml:space="preserve">cego informowania Lidera Projektu </w:t>
      </w:r>
      <w:r w:rsidRPr="00B17BDB">
        <w:rPr>
          <w:rFonts w:ascii="Cambria" w:eastAsia="Calibri" w:hAnsi="Cambria"/>
          <w:sz w:val="22"/>
          <w:szCs w:val="22"/>
        </w:rPr>
        <w:t xml:space="preserve"> odpowiedzialnego za prowadzenie usługi/zajęcia w ramach danego obszaru wsparcia o wszystkich zdarzeniach mogących zakłócić dalszy udział</w:t>
      </w:r>
      <w:r w:rsidR="00D3151D">
        <w:rPr>
          <w:rFonts w:ascii="Cambria" w:eastAsia="Calibri" w:hAnsi="Cambria"/>
          <w:sz w:val="22"/>
          <w:szCs w:val="22"/>
        </w:rPr>
        <w:t xml:space="preserve"> </w:t>
      </w:r>
      <w:r w:rsidR="008A078F">
        <w:rPr>
          <w:rFonts w:ascii="Cambria" w:eastAsia="Calibri" w:hAnsi="Cambria"/>
          <w:sz w:val="22"/>
          <w:szCs w:val="22"/>
        </w:rPr>
        <w:t>U</w:t>
      </w:r>
      <w:r w:rsidRPr="00B17BDB">
        <w:rPr>
          <w:rFonts w:ascii="Cambria" w:eastAsia="Calibri" w:hAnsi="Cambria"/>
          <w:sz w:val="22"/>
          <w:szCs w:val="22"/>
        </w:rPr>
        <w:t>czestnika w projekcie.</w:t>
      </w:r>
    </w:p>
    <w:p w:rsidR="0059222C" w:rsidRPr="00D50B72" w:rsidRDefault="0059222C" w:rsidP="00D50B72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b/>
          <w:sz w:val="22"/>
          <w:szCs w:val="22"/>
        </w:rPr>
      </w:pPr>
      <w:r w:rsidRPr="00B17BDB">
        <w:rPr>
          <w:rFonts w:ascii="Cambria" w:eastAsia="Calibri" w:hAnsi="Cambria"/>
          <w:b/>
          <w:sz w:val="22"/>
          <w:szCs w:val="22"/>
        </w:rPr>
        <w:t>§9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center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Postanowienia końcowe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1. Realizator projektu zastrzega sobie prawo do zmian w niniejszym regulaminie, przy czym wszelkie zmiany wprowadzane będą w formie pisemnej. Informacje o ewentualnej zmianie regulaminu zostaną zamieszczone na stronach internetowych Lidera i Partnerów.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2. Regulamin wc</w:t>
      </w:r>
      <w:r w:rsidR="00FC11B7" w:rsidRPr="00B17BDB">
        <w:rPr>
          <w:rFonts w:ascii="Cambria" w:eastAsia="Calibri" w:hAnsi="Cambria"/>
          <w:sz w:val="22"/>
          <w:szCs w:val="22"/>
        </w:rPr>
        <w:t>hodzi w życie z dniem</w:t>
      </w:r>
      <w:r w:rsidR="00FC11B7" w:rsidRPr="00D3151D">
        <w:rPr>
          <w:rFonts w:ascii="Cambria" w:eastAsia="Calibri" w:hAnsi="Cambria"/>
          <w:sz w:val="22"/>
          <w:szCs w:val="22"/>
        </w:rPr>
        <w:t xml:space="preserve"> </w:t>
      </w:r>
      <w:r w:rsidR="00362243" w:rsidRPr="00D3151D">
        <w:rPr>
          <w:rFonts w:ascii="Cambria" w:eastAsia="Calibri" w:hAnsi="Cambria"/>
          <w:sz w:val="22"/>
          <w:szCs w:val="22"/>
        </w:rPr>
        <w:t>1.04.2019</w:t>
      </w:r>
      <w:r w:rsidR="007B0D3A" w:rsidRPr="00D3151D">
        <w:rPr>
          <w:rFonts w:ascii="Cambria" w:eastAsia="Calibri" w:hAnsi="Cambria"/>
          <w:sz w:val="22"/>
          <w:szCs w:val="22"/>
        </w:rPr>
        <w:t>r.</w:t>
      </w:r>
      <w:r w:rsidR="00FC11B7" w:rsidRPr="00D3151D">
        <w:rPr>
          <w:rFonts w:ascii="Cambria" w:eastAsia="Calibri" w:hAnsi="Cambria"/>
          <w:sz w:val="22"/>
          <w:szCs w:val="22"/>
        </w:rPr>
        <w:t xml:space="preserve"> i obowiązuje do </w:t>
      </w:r>
      <w:r w:rsidR="000C2734">
        <w:rPr>
          <w:rFonts w:ascii="Cambria" w:eastAsia="Calibri" w:hAnsi="Cambria"/>
          <w:sz w:val="22"/>
          <w:szCs w:val="22"/>
        </w:rPr>
        <w:t>31.03.2020r.</w:t>
      </w:r>
      <w:r w:rsidRPr="00D3151D">
        <w:rPr>
          <w:rFonts w:ascii="Cambria" w:eastAsia="Calibri" w:hAnsi="Cambria"/>
          <w:sz w:val="22"/>
          <w:szCs w:val="22"/>
        </w:rPr>
        <w:cr/>
      </w:r>
      <w:r w:rsidRPr="00B17BDB">
        <w:rPr>
          <w:rFonts w:ascii="Cambria" w:eastAsia="Calibri" w:hAnsi="Cambria"/>
          <w:sz w:val="22"/>
          <w:szCs w:val="22"/>
        </w:rPr>
        <w:t>ZAŁĄCZNIKI: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Załącznik nr 1 – formularz zgłoszeniowy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bookmarkStart w:id="2" w:name="_Hlk478555943"/>
      <w:r w:rsidRPr="00B17BDB">
        <w:rPr>
          <w:rFonts w:ascii="Cambria" w:eastAsia="Calibri" w:hAnsi="Cambria"/>
          <w:sz w:val="22"/>
          <w:szCs w:val="22"/>
        </w:rPr>
        <w:t>Załącznik nr 2 – deklaracja uczestnictwa</w:t>
      </w:r>
    </w:p>
    <w:bookmarkEnd w:id="2"/>
    <w:p w:rsidR="0059222C" w:rsidRPr="00B17BDB" w:rsidRDefault="00C878BA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Załącznik nr 3 – oświadczenia</w:t>
      </w:r>
      <w:r w:rsidR="0059222C" w:rsidRPr="00B17BDB">
        <w:rPr>
          <w:rFonts w:ascii="Cambria" w:eastAsia="Calibri" w:hAnsi="Cambria"/>
          <w:sz w:val="22"/>
          <w:szCs w:val="22"/>
        </w:rPr>
        <w:t xml:space="preserve"> uczestnika projektu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Załącznik nr 4 - dane uczestników otrzymujących wsparcie</w:t>
      </w:r>
    </w:p>
    <w:p w:rsidR="0059222C" w:rsidRPr="00B17BDB" w:rsidRDefault="0059222C" w:rsidP="0059222C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Załącznik nr 5</w:t>
      </w:r>
      <w:r w:rsidR="006079CB" w:rsidRPr="00B17BDB">
        <w:rPr>
          <w:rFonts w:ascii="Cambria" w:eastAsia="Calibri" w:hAnsi="Cambria"/>
          <w:sz w:val="22"/>
          <w:szCs w:val="22"/>
        </w:rPr>
        <w:t xml:space="preserve"> </w:t>
      </w:r>
      <w:r w:rsidRPr="00B17BDB">
        <w:rPr>
          <w:rFonts w:ascii="Cambria" w:eastAsia="Calibri" w:hAnsi="Cambria"/>
          <w:sz w:val="22"/>
          <w:szCs w:val="22"/>
        </w:rPr>
        <w:t>- zgodna uczestnika na wykorzystanie wizerunku</w:t>
      </w:r>
    </w:p>
    <w:p w:rsidR="00216A16" w:rsidRDefault="0059222C" w:rsidP="00B17BDB">
      <w:pPr>
        <w:tabs>
          <w:tab w:val="center" w:pos="1440"/>
          <w:tab w:val="center" w:pos="7200"/>
        </w:tabs>
        <w:spacing w:line="360" w:lineRule="auto"/>
        <w:jc w:val="both"/>
        <w:rPr>
          <w:rFonts w:ascii="Cambria" w:eastAsia="Calibri" w:hAnsi="Cambria"/>
          <w:sz w:val="22"/>
          <w:szCs w:val="22"/>
        </w:rPr>
      </w:pPr>
      <w:r w:rsidRPr="00B17BDB">
        <w:rPr>
          <w:rFonts w:ascii="Cambria" w:eastAsia="Calibri" w:hAnsi="Cambria"/>
          <w:sz w:val="22"/>
          <w:szCs w:val="22"/>
        </w:rPr>
        <w:t>Załącznik nr 6  – informacja o rezygnacji z uczestnictwa</w:t>
      </w: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Default="00216A16" w:rsidP="00216A16">
      <w:pPr>
        <w:rPr>
          <w:rFonts w:ascii="Cambria" w:eastAsia="Calibri" w:hAnsi="Cambria"/>
          <w:sz w:val="22"/>
          <w:szCs w:val="22"/>
        </w:rPr>
      </w:pPr>
    </w:p>
    <w:p w:rsidR="00216A16" w:rsidRPr="00216A16" w:rsidRDefault="00216A16" w:rsidP="00216A16">
      <w:pPr>
        <w:tabs>
          <w:tab w:val="left" w:pos="6615"/>
        </w:tabs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ab/>
        <w:t xml:space="preserve"> </w:t>
      </w:r>
    </w:p>
    <w:sectPr w:rsidR="00216A16" w:rsidRPr="00216A16" w:rsidSect="0008742A">
      <w:footerReference w:type="default" r:id="rId8"/>
      <w:headerReference w:type="first" r:id="rId9"/>
      <w:footerReference w:type="first" r:id="rId10"/>
      <w:pgSz w:w="11906" w:h="16838"/>
      <w:pgMar w:top="1702" w:right="1417" w:bottom="1417" w:left="1417" w:header="708" w:footer="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F7" w:rsidRDefault="00BF73F7" w:rsidP="008336AD">
      <w:r>
        <w:separator/>
      </w:r>
    </w:p>
  </w:endnote>
  <w:endnote w:type="continuationSeparator" w:id="0">
    <w:p w:rsidR="00BF73F7" w:rsidRDefault="00BF73F7" w:rsidP="0083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F5" w:rsidRDefault="001D25F4" w:rsidP="000728F5">
    <w:pPr>
      <w:tabs>
        <w:tab w:val="center" w:pos="4536"/>
        <w:tab w:val="right" w:pos="9072"/>
      </w:tabs>
      <w:jc w:val="center"/>
      <w:rPr>
        <w:rFonts w:ascii="Cambria" w:hAnsi="Cambria"/>
        <w:noProof/>
        <w:sz w:val="18"/>
      </w:rPr>
    </w:pPr>
    <w:r>
      <w:rPr>
        <w:noProof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28F5" w:rsidRPr="00CD3EE9" w:rsidRDefault="000728F5" w:rsidP="000728F5">
    <w:pPr>
      <w:tabs>
        <w:tab w:val="center" w:pos="4536"/>
        <w:tab w:val="right" w:pos="9072"/>
      </w:tabs>
      <w:jc w:val="center"/>
      <w:rPr>
        <w:rFonts w:ascii="Cambria" w:eastAsia="Calibri" w:hAnsi="Cambria"/>
        <w:sz w:val="18"/>
        <w:szCs w:val="18"/>
      </w:rPr>
    </w:pPr>
    <w:r w:rsidRPr="00277476">
      <w:rPr>
        <w:rFonts w:ascii="Cambria" w:hAnsi="Cambria"/>
        <w:sz w:val="18"/>
        <w:szCs w:val="18"/>
      </w:rPr>
      <w:t>Projekt „</w:t>
    </w:r>
    <w:r w:rsidR="00C57EFD">
      <w:rPr>
        <w:rFonts w:ascii="Cambria" w:hAnsi="Cambria"/>
        <w:sz w:val="18"/>
        <w:szCs w:val="18"/>
      </w:rPr>
      <w:t>Wysokiej jakości usługi społeczne dla osób starszych i ich rodzin w Elblą</w:t>
    </w:r>
    <w:r w:rsidR="00036AA4">
      <w:rPr>
        <w:rFonts w:ascii="Cambria" w:hAnsi="Cambria"/>
        <w:sz w:val="18"/>
        <w:szCs w:val="18"/>
      </w:rPr>
      <w:t>gu”</w:t>
    </w:r>
    <w:r w:rsidR="000E1F32">
      <w:rPr>
        <w:rFonts w:ascii="Cambria" w:hAnsi="Cambria"/>
        <w:sz w:val="18"/>
        <w:szCs w:val="18"/>
      </w:rPr>
      <w:t xml:space="preserve"> </w:t>
    </w:r>
    <w:r w:rsidRPr="00277476">
      <w:rPr>
        <w:rFonts w:ascii="Cambria" w:hAnsi="Cambria"/>
        <w:sz w:val="18"/>
        <w:szCs w:val="18"/>
      </w:rPr>
      <w:t>jest współfinansowany</w:t>
    </w:r>
    <w:r w:rsidR="00C57EFD">
      <w:rPr>
        <w:rFonts w:ascii="Cambria" w:hAnsi="Cambria"/>
        <w:sz w:val="18"/>
        <w:szCs w:val="18"/>
      </w:rPr>
      <w:t xml:space="preserve"> </w:t>
    </w:r>
    <w:r w:rsidRPr="00CD3EE9">
      <w:rPr>
        <w:rFonts w:ascii="Cambria" w:eastAsia="Calibri" w:hAnsi="Cambria"/>
        <w:sz w:val="18"/>
        <w:szCs w:val="18"/>
      </w:rPr>
      <w:t>ze środków Unii Europejskiej w ramach Europejskiego Funduszu Społecznego</w:t>
    </w:r>
  </w:p>
  <w:p w:rsidR="00242D5C" w:rsidRPr="0008742A" w:rsidRDefault="00242D5C" w:rsidP="000874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F5" w:rsidRDefault="001D25F4" w:rsidP="000728F5">
    <w:pPr>
      <w:tabs>
        <w:tab w:val="center" w:pos="4536"/>
        <w:tab w:val="right" w:pos="9072"/>
      </w:tabs>
      <w:jc w:val="center"/>
      <w:rPr>
        <w:rFonts w:ascii="Cambria" w:hAnsi="Cambria"/>
        <w:noProof/>
        <w:sz w:val="18"/>
      </w:rPr>
    </w:pPr>
    <w:r>
      <w:rPr>
        <w:noProof/>
      </w:rPr>
      <w:drawing>
        <wp:inline distT="0" distB="0" distL="0" distR="0">
          <wp:extent cx="5248275" cy="657573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28F5" w:rsidRPr="00CD3EE9" w:rsidRDefault="000728F5" w:rsidP="000728F5">
    <w:pPr>
      <w:tabs>
        <w:tab w:val="center" w:pos="4536"/>
        <w:tab w:val="right" w:pos="9072"/>
      </w:tabs>
      <w:jc w:val="center"/>
      <w:rPr>
        <w:rFonts w:ascii="Cambria" w:eastAsia="Calibri" w:hAnsi="Cambria"/>
        <w:sz w:val="18"/>
        <w:szCs w:val="18"/>
      </w:rPr>
    </w:pPr>
    <w:r w:rsidRPr="00277476">
      <w:rPr>
        <w:rFonts w:ascii="Cambria" w:hAnsi="Cambria"/>
        <w:sz w:val="18"/>
        <w:szCs w:val="18"/>
      </w:rPr>
      <w:t>Projekt „</w:t>
    </w:r>
    <w:r w:rsidR="00C57EFD">
      <w:rPr>
        <w:rFonts w:ascii="Cambria" w:hAnsi="Cambria"/>
        <w:sz w:val="18"/>
        <w:szCs w:val="18"/>
      </w:rPr>
      <w:t>Wysokiej jakości usługi społeczne dla osób starszych i ich rodzin w Elblągu</w:t>
    </w:r>
    <w:r w:rsidR="00036AA4">
      <w:rPr>
        <w:rFonts w:ascii="Cambria" w:hAnsi="Cambria"/>
        <w:sz w:val="18"/>
        <w:szCs w:val="18"/>
      </w:rPr>
      <w:t xml:space="preserve">” </w:t>
    </w:r>
    <w:r w:rsidRPr="00277476">
      <w:rPr>
        <w:rFonts w:ascii="Cambria" w:hAnsi="Cambria"/>
        <w:sz w:val="18"/>
        <w:szCs w:val="18"/>
      </w:rPr>
      <w:t xml:space="preserve"> jest współfinansowany</w:t>
    </w:r>
    <w:r>
      <w:rPr>
        <w:rFonts w:ascii="Cambria" w:hAnsi="Cambria"/>
        <w:sz w:val="18"/>
        <w:szCs w:val="18"/>
      </w:rPr>
      <w:t xml:space="preserve"> </w:t>
    </w:r>
    <w:r w:rsidRPr="00CD3EE9">
      <w:rPr>
        <w:rFonts w:ascii="Cambria" w:eastAsia="Calibri" w:hAnsi="Cambria"/>
        <w:sz w:val="18"/>
        <w:szCs w:val="18"/>
      </w:rPr>
      <w:t>ze środków Unii Europejskiej w ramach Europejskiego Funduszu Społecznego</w:t>
    </w:r>
  </w:p>
  <w:p w:rsidR="0008742A" w:rsidRDefault="000874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F7" w:rsidRDefault="00BF73F7" w:rsidP="008336AD">
      <w:r>
        <w:separator/>
      </w:r>
    </w:p>
  </w:footnote>
  <w:footnote w:type="continuationSeparator" w:id="0">
    <w:p w:rsidR="00BF73F7" w:rsidRDefault="00BF73F7" w:rsidP="0083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F5" w:rsidRDefault="00712345" w:rsidP="000728F5">
    <w:pPr>
      <w:ind w:left="284" w:firstLine="283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-185350</wp:posOffset>
          </wp:positionH>
          <wp:positionV relativeFrom="paragraph">
            <wp:posOffset>-325755</wp:posOffset>
          </wp:positionV>
          <wp:extent cx="676275" cy="914400"/>
          <wp:effectExtent l="19050" t="0" r="9525" b="0"/>
          <wp:wrapNone/>
          <wp:docPr id="9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2472055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6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5034280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4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28F5" w:rsidRPr="00277476">
      <w:rPr>
        <w:color w:val="FF0000"/>
      </w:rPr>
      <w:t xml:space="preserve">    </w:t>
    </w:r>
  </w:p>
  <w:p w:rsidR="000728F5" w:rsidRDefault="000728F5" w:rsidP="000728F5">
    <w:pPr>
      <w:pStyle w:val="Nagwek"/>
    </w:pPr>
  </w:p>
  <w:p w:rsidR="0008742A" w:rsidRPr="000728F5" w:rsidRDefault="0008742A" w:rsidP="000728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A4C31"/>
    <w:multiLevelType w:val="hybridMultilevel"/>
    <w:tmpl w:val="9E1295E6"/>
    <w:lvl w:ilvl="0" w:tplc="BD367096">
      <w:start w:val="9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5DC0"/>
    <w:multiLevelType w:val="singleLevel"/>
    <w:tmpl w:val="F2180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66B89"/>
    <w:multiLevelType w:val="hybridMultilevel"/>
    <w:tmpl w:val="45485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31B4"/>
    <w:multiLevelType w:val="hybridMultilevel"/>
    <w:tmpl w:val="172EB27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0D5C3666"/>
    <w:multiLevelType w:val="hybridMultilevel"/>
    <w:tmpl w:val="6F78D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EFA50F7"/>
    <w:multiLevelType w:val="hybridMultilevel"/>
    <w:tmpl w:val="3C7AA7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FE5812"/>
    <w:multiLevelType w:val="hybridMultilevel"/>
    <w:tmpl w:val="89D65040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FEE8D788">
      <w:start w:val="1"/>
      <w:numFmt w:val="decimal"/>
      <w:lvlText w:val="%2)"/>
      <w:lvlJc w:val="left"/>
      <w:pPr>
        <w:ind w:left="1724" w:hanging="360"/>
      </w:pPr>
      <w:rPr>
        <w:rFonts w:ascii="Cambria" w:eastAsia="Times New Roman" w:hAnsi="Cambria" w:cs="Arial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367CD1"/>
    <w:multiLevelType w:val="hybridMultilevel"/>
    <w:tmpl w:val="BF02471A"/>
    <w:lvl w:ilvl="0" w:tplc="43EABC6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2E74B5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05B4993"/>
    <w:multiLevelType w:val="hybridMultilevel"/>
    <w:tmpl w:val="BD74A4DE"/>
    <w:lvl w:ilvl="0" w:tplc="D77895E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0565B"/>
    <w:multiLevelType w:val="hybridMultilevel"/>
    <w:tmpl w:val="3E3E4B8E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E0733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8830DAF"/>
    <w:multiLevelType w:val="hybridMultilevel"/>
    <w:tmpl w:val="8CC6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023A4"/>
    <w:multiLevelType w:val="hybridMultilevel"/>
    <w:tmpl w:val="864227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697634"/>
    <w:multiLevelType w:val="hybridMultilevel"/>
    <w:tmpl w:val="A4E67AC2"/>
    <w:lvl w:ilvl="0" w:tplc="EDA6BAF8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10E76"/>
    <w:multiLevelType w:val="hybridMultilevel"/>
    <w:tmpl w:val="F882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623577"/>
    <w:multiLevelType w:val="hybridMultilevel"/>
    <w:tmpl w:val="88C0A95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A864A5"/>
    <w:multiLevelType w:val="hybridMultilevel"/>
    <w:tmpl w:val="8CA40A58"/>
    <w:lvl w:ilvl="0" w:tplc="D916B5C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2"/>
        <w:szCs w:val="22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8F57A0"/>
    <w:multiLevelType w:val="hybridMultilevel"/>
    <w:tmpl w:val="B0F41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D4740E"/>
    <w:multiLevelType w:val="hybridMultilevel"/>
    <w:tmpl w:val="E6062FB2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457AD6D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8360812">
      <w:start w:val="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F73F6A"/>
    <w:multiLevelType w:val="hybridMultilevel"/>
    <w:tmpl w:val="0A7C8804"/>
    <w:lvl w:ilvl="0" w:tplc="748A6B6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715F3"/>
    <w:multiLevelType w:val="hybridMultilevel"/>
    <w:tmpl w:val="CE40189C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82F471EA">
      <w:start w:val="1"/>
      <w:numFmt w:val="decimal"/>
      <w:lvlText w:val="%2)"/>
      <w:lvlJc w:val="left"/>
      <w:pPr>
        <w:ind w:left="1724" w:hanging="360"/>
      </w:pPr>
      <w:rPr>
        <w:rFonts w:ascii="Arial Narrow" w:hAnsi="Arial Narrow" w:cs="Tahoma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F2A31BC"/>
    <w:multiLevelType w:val="hybridMultilevel"/>
    <w:tmpl w:val="8B220C9A"/>
    <w:lvl w:ilvl="0" w:tplc="837EE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30"/>
  </w:num>
  <w:num w:numId="4">
    <w:abstractNumId w:val="17"/>
  </w:num>
  <w:num w:numId="5">
    <w:abstractNumId w:val="12"/>
  </w:num>
  <w:num w:numId="6">
    <w:abstractNumId w:val="6"/>
  </w:num>
  <w:num w:numId="7">
    <w:abstractNumId w:val="28"/>
  </w:num>
  <w:num w:numId="8">
    <w:abstractNumId w:val="5"/>
  </w:num>
  <w:num w:numId="9">
    <w:abstractNumId w:val="18"/>
  </w:num>
  <w:num w:numId="10">
    <w:abstractNumId w:val="31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21"/>
  </w:num>
  <w:num w:numId="16">
    <w:abstractNumId w:val="26"/>
  </w:num>
  <w:num w:numId="17">
    <w:abstractNumId w:val="3"/>
  </w:num>
  <w:num w:numId="18">
    <w:abstractNumId w:val="32"/>
  </w:num>
  <w:num w:numId="19">
    <w:abstractNumId w:val="35"/>
  </w:num>
  <w:num w:numId="20">
    <w:abstractNumId w:val="2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2"/>
  </w:num>
  <w:num w:numId="25">
    <w:abstractNumId w:val="14"/>
  </w:num>
  <w:num w:numId="26">
    <w:abstractNumId w:val="8"/>
  </w:num>
  <w:num w:numId="27">
    <w:abstractNumId w:val="34"/>
  </w:num>
  <w:num w:numId="28">
    <w:abstractNumId w:val="20"/>
  </w:num>
  <w:num w:numId="29">
    <w:abstractNumId w:val="16"/>
  </w:num>
  <w:num w:numId="30">
    <w:abstractNumId w:val="38"/>
  </w:num>
  <w:num w:numId="31">
    <w:abstractNumId w:val="2"/>
    <w:lvlOverride w:ilvl="0">
      <w:startOverride w:val="1"/>
    </w:lvlOverride>
  </w:num>
  <w:num w:numId="32">
    <w:abstractNumId w:val="11"/>
  </w:num>
  <w:num w:numId="33">
    <w:abstractNumId w:val="23"/>
  </w:num>
  <w:num w:numId="34">
    <w:abstractNumId w:val="39"/>
  </w:num>
  <w:num w:numId="35">
    <w:abstractNumId w:val="7"/>
  </w:num>
  <w:num w:numId="36">
    <w:abstractNumId w:val="25"/>
  </w:num>
  <w:num w:numId="37">
    <w:abstractNumId w:val="36"/>
  </w:num>
  <w:num w:numId="38">
    <w:abstractNumId w:val="33"/>
  </w:num>
  <w:num w:numId="39">
    <w:abstractNumId w:val="9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8336AD"/>
    <w:rsid w:val="00004950"/>
    <w:rsid w:val="0001246F"/>
    <w:rsid w:val="00012D08"/>
    <w:rsid w:val="000306DE"/>
    <w:rsid w:val="00036AA4"/>
    <w:rsid w:val="000412DE"/>
    <w:rsid w:val="000449AB"/>
    <w:rsid w:val="000536F6"/>
    <w:rsid w:val="00056631"/>
    <w:rsid w:val="0007065B"/>
    <w:rsid w:val="000728F5"/>
    <w:rsid w:val="0007398D"/>
    <w:rsid w:val="00080411"/>
    <w:rsid w:val="0008742A"/>
    <w:rsid w:val="00095EEA"/>
    <w:rsid w:val="000A79E7"/>
    <w:rsid w:val="000C2734"/>
    <w:rsid w:val="000D5CBC"/>
    <w:rsid w:val="000E187C"/>
    <w:rsid w:val="000E1F32"/>
    <w:rsid w:val="000E43A2"/>
    <w:rsid w:val="000F3248"/>
    <w:rsid w:val="00105412"/>
    <w:rsid w:val="001235AC"/>
    <w:rsid w:val="00152123"/>
    <w:rsid w:val="001538D1"/>
    <w:rsid w:val="00181622"/>
    <w:rsid w:val="00181B59"/>
    <w:rsid w:val="001A1575"/>
    <w:rsid w:val="001C0902"/>
    <w:rsid w:val="001D25F4"/>
    <w:rsid w:val="001D6D50"/>
    <w:rsid w:val="001E1033"/>
    <w:rsid w:val="0020300B"/>
    <w:rsid w:val="0020381F"/>
    <w:rsid w:val="00207F66"/>
    <w:rsid w:val="00211439"/>
    <w:rsid w:val="00216410"/>
    <w:rsid w:val="00216A16"/>
    <w:rsid w:val="00216D43"/>
    <w:rsid w:val="00220C19"/>
    <w:rsid w:val="002256CF"/>
    <w:rsid w:val="002260D7"/>
    <w:rsid w:val="00232056"/>
    <w:rsid w:val="0023227A"/>
    <w:rsid w:val="00242D5C"/>
    <w:rsid w:val="00255E8B"/>
    <w:rsid w:val="00256A5D"/>
    <w:rsid w:val="002743CD"/>
    <w:rsid w:val="00296E70"/>
    <w:rsid w:val="002A1901"/>
    <w:rsid w:val="002A3C67"/>
    <w:rsid w:val="002B07CF"/>
    <w:rsid w:val="002B58E8"/>
    <w:rsid w:val="002B6917"/>
    <w:rsid w:val="002C2EE3"/>
    <w:rsid w:val="002C3210"/>
    <w:rsid w:val="002C3AB5"/>
    <w:rsid w:val="002C6806"/>
    <w:rsid w:val="002D2561"/>
    <w:rsid w:val="002E5990"/>
    <w:rsid w:val="00316D64"/>
    <w:rsid w:val="00324224"/>
    <w:rsid w:val="00325E72"/>
    <w:rsid w:val="003266D0"/>
    <w:rsid w:val="00326842"/>
    <w:rsid w:val="0034633A"/>
    <w:rsid w:val="003478EC"/>
    <w:rsid w:val="0035486D"/>
    <w:rsid w:val="00362243"/>
    <w:rsid w:val="0036269E"/>
    <w:rsid w:val="00376F4E"/>
    <w:rsid w:val="00377181"/>
    <w:rsid w:val="003A1CB7"/>
    <w:rsid w:val="003A7579"/>
    <w:rsid w:val="003C788D"/>
    <w:rsid w:val="003E3AEB"/>
    <w:rsid w:val="003F03BA"/>
    <w:rsid w:val="003F6EDE"/>
    <w:rsid w:val="00403BD9"/>
    <w:rsid w:val="0040780F"/>
    <w:rsid w:val="004200AB"/>
    <w:rsid w:val="004238A3"/>
    <w:rsid w:val="00432759"/>
    <w:rsid w:val="00442C9A"/>
    <w:rsid w:val="004571DA"/>
    <w:rsid w:val="0046441C"/>
    <w:rsid w:val="004704F7"/>
    <w:rsid w:val="00472562"/>
    <w:rsid w:val="00495DB5"/>
    <w:rsid w:val="004A5E04"/>
    <w:rsid w:val="004B2198"/>
    <w:rsid w:val="004B68DD"/>
    <w:rsid w:val="004C13DC"/>
    <w:rsid w:val="004C4781"/>
    <w:rsid w:val="004C634F"/>
    <w:rsid w:val="004C6CAF"/>
    <w:rsid w:val="004D14BF"/>
    <w:rsid w:val="004D7449"/>
    <w:rsid w:val="004E0B8F"/>
    <w:rsid w:val="004E664B"/>
    <w:rsid w:val="004F0057"/>
    <w:rsid w:val="004F082D"/>
    <w:rsid w:val="00503D6B"/>
    <w:rsid w:val="005139F6"/>
    <w:rsid w:val="00544964"/>
    <w:rsid w:val="00552E60"/>
    <w:rsid w:val="00553654"/>
    <w:rsid w:val="0056528A"/>
    <w:rsid w:val="00567761"/>
    <w:rsid w:val="00575213"/>
    <w:rsid w:val="005911DD"/>
    <w:rsid w:val="0059222C"/>
    <w:rsid w:val="0059445D"/>
    <w:rsid w:val="005B0C01"/>
    <w:rsid w:val="005D748C"/>
    <w:rsid w:val="006079CB"/>
    <w:rsid w:val="00623BFA"/>
    <w:rsid w:val="00624728"/>
    <w:rsid w:val="00626770"/>
    <w:rsid w:val="00640441"/>
    <w:rsid w:val="0064182C"/>
    <w:rsid w:val="006530A1"/>
    <w:rsid w:val="00664A0F"/>
    <w:rsid w:val="006830C5"/>
    <w:rsid w:val="006939FC"/>
    <w:rsid w:val="006A6F0B"/>
    <w:rsid w:val="006C1D81"/>
    <w:rsid w:val="006C594B"/>
    <w:rsid w:val="006C7349"/>
    <w:rsid w:val="00710C93"/>
    <w:rsid w:val="007112DC"/>
    <w:rsid w:val="00712345"/>
    <w:rsid w:val="007344DB"/>
    <w:rsid w:val="00740BDA"/>
    <w:rsid w:val="00761E70"/>
    <w:rsid w:val="00767718"/>
    <w:rsid w:val="00773774"/>
    <w:rsid w:val="00785E0E"/>
    <w:rsid w:val="007A3ED9"/>
    <w:rsid w:val="007A49DB"/>
    <w:rsid w:val="007B05D0"/>
    <w:rsid w:val="007B0D3A"/>
    <w:rsid w:val="007B17EA"/>
    <w:rsid w:val="007C0137"/>
    <w:rsid w:val="007C05CD"/>
    <w:rsid w:val="007D440A"/>
    <w:rsid w:val="007D60E2"/>
    <w:rsid w:val="007E007D"/>
    <w:rsid w:val="007E67F8"/>
    <w:rsid w:val="007F35D4"/>
    <w:rsid w:val="00800FB9"/>
    <w:rsid w:val="008014BF"/>
    <w:rsid w:val="00807009"/>
    <w:rsid w:val="008161A0"/>
    <w:rsid w:val="008207ED"/>
    <w:rsid w:val="00826C06"/>
    <w:rsid w:val="008336AD"/>
    <w:rsid w:val="0083594F"/>
    <w:rsid w:val="00842F33"/>
    <w:rsid w:val="008520E6"/>
    <w:rsid w:val="00856674"/>
    <w:rsid w:val="00863CCE"/>
    <w:rsid w:val="00863FB8"/>
    <w:rsid w:val="00865C34"/>
    <w:rsid w:val="008A078F"/>
    <w:rsid w:val="008B684A"/>
    <w:rsid w:val="008B7FFE"/>
    <w:rsid w:val="008C24AC"/>
    <w:rsid w:val="008E45D3"/>
    <w:rsid w:val="0091118A"/>
    <w:rsid w:val="00934370"/>
    <w:rsid w:val="00941DE3"/>
    <w:rsid w:val="00944E79"/>
    <w:rsid w:val="00957397"/>
    <w:rsid w:val="00957961"/>
    <w:rsid w:val="0096028E"/>
    <w:rsid w:val="00977150"/>
    <w:rsid w:val="00977C8B"/>
    <w:rsid w:val="00981397"/>
    <w:rsid w:val="00986BDC"/>
    <w:rsid w:val="00987F4F"/>
    <w:rsid w:val="00994CFE"/>
    <w:rsid w:val="00996DF5"/>
    <w:rsid w:val="009B490E"/>
    <w:rsid w:val="009D2FED"/>
    <w:rsid w:val="009D6FDE"/>
    <w:rsid w:val="009E22FC"/>
    <w:rsid w:val="009E3FDD"/>
    <w:rsid w:val="009E41DC"/>
    <w:rsid w:val="009E630A"/>
    <w:rsid w:val="009F62A1"/>
    <w:rsid w:val="009F6535"/>
    <w:rsid w:val="009F6945"/>
    <w:rsid w:val="00A11963"/>
    <w:rsid w:val="00A1201E"/>
    <w:rsid w:val="00A127CC"/>
    <w:rsid w:val="00A249AA"/>
    <w:rsid w:val="00A51212"/>
    <w:rsid w:val="00A61963"/>
    <w:rsid w:val="00A71179"/>
    <w:rsid w:val="00A72AC9"/>
    <w:rsid w:val="00A979B4"/>
    <w:rsid w:val="00AB0758"/>
    <w:rsid w:val="00AD02AD"/>
    <w:rsid w:val="00AE1872"/>
    <w:rsid w:val="00AF7C30"/>
    <w:rsid w:val="00B00A58"/>
    <w:rsid w:val="00B1014C"/>
    <w:rsid w:val="00B14E97"/>
    <w:rsid w:val="00B17BDB"/>
    <w:rsid w:val="00B5689E"/>
    <w:rsid w:val="00B60F63"/>
    <w:rsid w:val="00B71E56"/>
    <w:rsid w:val="00B72406"/>
    <w:rsid w:val="00B82DE6"/>
    <w:rsid w:val="00BB0DE2"/>
    <w:rsid w:val="00BB5A04"/>
    <w:rsid w:val="00BD18E0"/>
    <w:rsid w:val="00BD7D4F"/>
    <w:rsid w:val="00BE07D8"/>
    <w:rsid w:val="00BE2CF0"/>
    <w:rsid w:val="00BE509F"/>
    <w:rsid w:val="00BF2F3F"/>
    <w:rsid w:val="00BF5745"/>
    <w:rsid w:val="00BF73F7"/>
    <w:rsid w:val="00C02D41"/>
    <w:rsid w:val="00C13290"/>
    <w:rsid w:val="00C15F6F"/>
    <w:rsid w:val="00C31730"/>
    <w:rsid w:val="00C41547"/>
    <w:rsid w:val="00C42412"/>
    <w:rsid w:val="00C535FA"/>
    <w:rsid w:val="00C573FB"/>
    <w:rsid w:val="00C57EFD"/>
    <w:rsid w:val="00C60983"/>
    <w:rsid w:val="00C67358"/>
    <w:rsid w:val="00C7188B"/>
    <w:rsid w:val="00C82D4F"/>
    <w:rsid w:val="00C878BA"/>
    <w:rsid w:val="00C91375"/>
    <w:rsid w:val="00C94F8C"/>
    <w:rsid w:val="00CB0825"/>
    <w:rsid w:val="00CC3816"/>
    <w:rsid w:val="00CC4995"/>
    <w:rsid w:val="00CD270F"/>
    <w:rsid w:val="00CD3EE9"/>
    <w:rsid w:val="00CD48FE"/>
    <w:rsid w:val="00CE4975"/>
    <w:rsid w:val="00CF61EC"/>
    <w:rsid w:val="00D0553D"/>
    <w:rsid w:val="00D07FDD"/>
    <w:rsid w:val="00D13DF6"/>
    <w:rsid w:val="00D30740"/>
    <w:rsid w:val="00D3151D"/>
    <w:rsid w:val="00D31FDB"/>
    <w:rsid w:val="00D35EBB"/>
    <w:rsid w:val="00D4113D"/>
    <w:rsid w:val="00D41389"/>
    <w:rsid w:val="00D433D0"/>
    <w:rsid w:val="00D50B72"/>
    <w:rsid w:val="00D85BE9"/>
    <w:rsid w:val="00D9635A"/>
    <w:rsid w:val="00DC5357"/>
    <w:rsid w:val="00DD2A1D"/>
    <w:rsid w:val="00DD5651"/>
    <w:rsid w:val="00DE072A"/>
    <w:rsid w:val="00DF608A"/>
    <w:rsid w:val="00E1280B"/>
    <w:rsid w:val="00E2274B"/>
    <w:rsid w:val="00E309B0"/>
    <w:rsid w:val="00E37566"/>
    <w:rsid w:val="00E559FC"/>
    <w:rsid w:val="00E63B53"/>
    <w:rsid w:val="00E7102A"/>
    <w:rsid w:val="00E7674D"/>
    <w:rsid w:val="00E83016"/>
    <w:rsid w:val="00E9119D"/>
    <w:rsid w:val="00EC1FAC"/>
    <w:rsid w:val="00ED43A0"/>
    <w:rsid w:val="00EE3D59"/>
    <w:rsid w:val="00EF1A08"/>
    <w:rsid w:val="00F20C93"/>
    <w:rsid w:val="00F21FFE"/>
    <w:rsid w:val="00F24447"/>
    <w:rsid w:val="00F3018F"/>
    <w:rsid w:val="00F30968"/>
    <w:rsid w:val="00F570C0"/>
    <w:rsid w:val="00F64A65"/>
    <w:rsid w:val="00F85D56"/>
    <w:rsid w:val="00F9426B"/>
    <w:rsid w:val="00FA302B"/>
    <w:rsid w:val="00FB567B"/>
    <w:rsid w:val="00FB6DAD"/>
    <w:rsid w:val="00FC11B7"/>
    <w:rsid w:val="00FD4594"/>
    <w:rsid w:val="00FE2D3A"/>
    <w:rsid w:val="00FE7A0F"/>
    <w:rsid w:val="00F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055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6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AD"/>
  </w:style>
  <w:style w:type="paragraph" w:styleId="Stopka">
    <w:name w:val="footer"/>
    <w:basedOn w:val="Normalny"/>
    <w:link w:val="Stopka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AD"/>
  </w:style>
  <w:style w:type="character" w:customStyle="1" w:styleId="Nagwek3Znak">
    <w:name w:val="Nagłówek 3 Znak"/>
    <w:basedOn w:val="Domylnaczcionkaakapitu"/>
    <w:link w:val="Nagwek3"/>
    <w:uiPriority w:val="9"/>
    <w:rsid w:val="00D055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553D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1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5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uiPriority w:val="99"/>
    <w:rsid w:val="00A51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121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51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1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A51212"/>
    <w:rPr>
      <w:color w:val="0000FF"/>
      <w:u w:val="single"/>
    </w:rPr>
  </w:style>
  <w:style w:type="paragraph" w:styleId="Spistreci4">
    <w:name w:val="toc 4"/>
    <w:basedOn w:val="Normalny"/>
    <w:next w:val="Normalny"/>
    <w:autoRedefine/>
    <w:rsid w:val="00A51212"/>
    <w:pPr>
      <w:jc w:val="both"/>
    </w:pPr>
    <w:rPr>
      <w:rFonts w:ascii="Arial" w:hAnsi="Arial" w:cs="Arial"/>
      <w:noProof/>
      <w:sz w:val="22"/>
      <w:szCs w:val="24"/>
    </w:rPr>
  </w:style>
  <w:style w:type="paragraph" w:styleId="Tekstblokowy">
    <w:name w:val="Block Text"/>
    <w:basedOn w:val="Normalny"/>
    <w:rsid w:val="00996DF5"/>
    <w:pPr>
      <w:tabs>
        <w:tab w:val="left" w:pos="9900"/>
      </w:tabs>
      <w:ind w:left="5220" w:right="21" w:firstLine="3276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DF6"/>
    <w:rPr>
      <w:color w:val="808080"/>
      <w:shd w:val="clear" w:color="auto" w:fill="E6E6E6"/>
    </w:rPr>
  </w:style>
  <w:style w:type="paragraph" w:customStyle="1" w:styleId="Tekstpodstawowy21">
    <w:name w:val="Tekst podstawowy 21"/>
    <w:basedOn w:val="Normalny"/>
    <w:rsid w:val="0046441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normaltableau">
    <w:name w:val="normal_tableau"/>
    <w:basedOn w:val="Normalny"/>
    <w:rsid w:val="0046441C"/>
    <w:pPr>
      <w:spacing w:before="120" w:after="120"/>
      <w:jc w:val="both"/>
    </w:pPr>
    <w:rPr>
      <w:rFonts w:ascii="Optima" w:hAnsi="Optima"/>
      <w:sz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6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603"/>
    <w:pPr>
      <w:jc w:val="both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F3603"/>
    <w:rPr>
      <w:rFonts w:ascii="Arial" w:eastAsia="Times New Roman" w:hAnsi="Arial" w:cs="Times New Roman"/>
      <w:sz w:val="24"/>
      <w:szCs w:val="24"/>
    </w:rPr>
  </w:style>
  <w:style w:type="character" w:customStyle="1" w:styleId="apple-style-span">
    <w:name w:val="apple-style-span"/>
    <w:rsid w:val="00FF3603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FF3603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F360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FF3603"/>
    <w:rPr>
      <w:vertAlign w:val="superscript"/>
    </w:rPr>
  </w:style>
  <w:style w:type="paragraph" w:customStyle="1" w:styleId="Tekstpodstawowy31">
    <w:name w:val="Tekst podstawowy 31"/>
    <w:basedOn w:val="Normalny"/>
    <w:rsid w:val="00FF360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styleId="Tytu">
    <w:name w:val="Title"/>
    <w:basedOn w:val="Normalny"/>
    <w:link w:val="TytuZnak"/>
    <w:qFormat/>
    <w:rsid w:val="00FF3603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F36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AD02AD"/>
    <w:rPr>
      <w:color w:val="954F72"/>
      <w:u w:val="single"/>
    </w:rPr>
  </w:style>
  <w:style w:type="paragraph" w:customStyle="1" w:styleId="msonormal0">
    <w:name w:val="msonormal"/>
    <w:basedOn w:val="Normalny"/>
    <w:rsid w:val="00AD02AD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51F5A-C8A0-49B1-87AA-1C428E0B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1921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Zbytniewski</dc:creator>
  <cp:lastModifiedBy>user</cp:lastModifiedBy>
  <cp:revision>34</cp:revision>
  <cp:lastPrinted>2019-04-10T07:28:00Z</cp:lastPrinted>
  <dcterms:created xsi:type="dcterms:W3CDTF">2019-03-26T08:40:00Z</dcterms:created>
  <dcterms:modified xsi:type="dcterms:W3CDTF">2019-04-10T07:28:00Z</dcterms:modified>
</cp:coreProperties>
</file>